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00"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708"/>
        <w:gridCol w:w="7592"/>
      </w:tblGrid>
      <w:tr w:rsidR="00BB353C" w:rsidRPr="00672E0C" w:rsidTr="008F0F3E">
        <w:trPr>
          <w:trHeight w:val="1825"/>
        </w:trPr>
        <w:tc>
          <w:tcPr>
            <w:tcW w:w="1708" w:type="dxa"/>
            <w:tcBorders>
              <w:top w:val="nil"/>
              <w:left w:val="nil"/>
              <w:bottom w:val="thinThickSmallGap" w:sz="24" w:space="0" w:color="auto"/>
              <w:right w:val="nil"/>
            </w:tcBorders>
            <w:vAlign w:val="center"/>
            <w:hideMark/>
          </w:tcPr>
          <w:p w:rsidR="00BB353C" w:rsidRPr="00672E0C" w:rsidRDefault="00BB353C" w:rsidP="008F0F3E">
            <w:pPr>
              <w:spacing w:line="276" w:lineRule="auto"/>
              <w:jc w:val="both"/>
              <w:rPr>
                <w:sz w:val="22"/>
                <w:szCs w:val="22"/>
                <w:lang w:val="fr-BE"/>
              </w:rPr>
            </w:pPr>
            <w:r w:rsidRPr="00672E0C">
              <w:rPr>
                <w:noProof/>
              </w:rPr>
              <w:drawing>
                <wp:anchor distT="0" distB="0" distL="114300" distR="114300" simplePos="0" relativeHeight="251659264" behindDoc="1" locked="0" layoutInCell="1" allowOverlap="1" wp14:anchorId="1FA3C1C6" wp14:editId="684D8385">
                  <wp:simplePos x="0" y="0"/>
                  <wp:positionH relativeFrom="column">
                    <wp:align>center</wp:align>
                  </wp:positionH>
                  <wp:positionV relativeFrom="paragraph">
                    <wp:posOffset>-1000760</wp:posOffset>
                  </wp:positionV>
                  <wp:extent cx="942340" cy="962025"/>
                  <wp:effectExtent l="0" t="0" r="0" b="9525"/>
                  <wp:wrapSquare wrapText="left"/>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592" w:type="dxa"/>
            <w:tcBorders>
              <w:top w:val="nil"/>
              <w:left w:val="nil"/>
              <w:bottom w:val="thinThickSmallGap" w:sz="24" w:space="0" w:color="auto"/>
              <w:right w:val="nil"/>
            </w:tcBorders>
            <w:vAlign w:val="center"/>
            <w:hideMark/>
          </w:tcPr>
          <w:p w:rsidR="00BB353C" w:rsidRPr="00672E0C" w:rsidRDefault="00BB353C" w:rsidP="008F0F3E">
            <w:pPr>
              <w:spacing w:line="276" w:lineRule="auto"/>
              <w:jc w:val="center"/>
              <w:rPr>
                <w:rFonts w:eastAsiaTheme="minorHAnsi"/>
                <w:b/>
                <w:sz w:val="22"/>
                <w:szCs w:val="22"/>
                <w:lang w:val="ro-RO"/>
              </w:rPr>
            </w:pPr>
            <w:r w:rsidRPr="00672E0C">
              <w:rPr>
                <w:rFonts w:eastAsiaTheme="minorHAnsi"/>
                <w:b/>
                <w:sz w:val="22"/>
                <w:szCs w:val="22"/>
                <w:lang w:val="ro-RO"/>
              </w:rPr>
              <w:t>ACADEMIA DE ŞTIINŢE AGRICOLE ŞI SILVICE</w:t>
            </w:r>
          </w:p>
          <w:p w:rsidR="00BB353C" w:rsidRPr="00672E0C" w:rsidRDefault="00BB353C" w:rsidP="008F0F3E">
            <w:pPr>
              <w:spacing w:line="276" w:lineRule="auto"/>
              <w:jc w:val="center"/>
              <w:rPr>
                <w:b/>
                <w:sz w:val="22"/>
                <w:szCs w:val="22"/>
                <w:lang w:val="fr-BE"/>
              </w:rPr>
            </w:pPr>
            <w:r w:rsidRPr="00672E0C">
              <w:rPr>
                <w:b/>
                <w:sz w:val="22"/>
                <w:szCs w:val="22"/>
                <w:lang w:val="fr-BE"/>
              </w:rPr>
              <w:t>„</w:t>
            </w:r>
            <w:r w:rsidRPr="00672E0C">
              <w:rPr>
                <w:b/>
                <w:i/>
                <w:sz w:val="22"/>
                <w:szCs w:val="22"/>
                <w:lang w:val="fr-BE"/>
              </w:rPr>
              <w:t xml:space="preserve">Gheorghe </w:t>
            </w:r>
            <w:proofErr w:type="spellStart"/>
            <w:r w:rsidRPr="00672E0C">
              <w:rPr>
                <w:b/>
                <w:i/>
                <w:sz w:val="22"/>
                <w:szCs w:val="22"/>
                <w:lang w:val="fr-BE"/>
              </w:rPr>
              <w:t>Ionescu-Şişeşti</w:t>
            </w:r>
            <w:proofErr w:type="spellEnd"/>
            <w:r w:rsidRPr="00672E0C">
              <w:rPr>
                <w:b/>
                <w:sz w:val="22"/>
                <w:szCs w:val="22"/>
                <w:lang w:val="fr-BE"/>
              </w:rPr>
              <w:t>”</w:t>
            </w:r>
          </w:p>
          <w:p w:rsidR="00BB353C" w:rsidRPr="00672E0C" w:rsidRDefault="00BB353C" w:rsidP="008F0F3E">
            <w:pPr>
              <w:keepNext/>
              <w:spacing w:line="276" w:lineRule="auto"/>
              <w:jc w:val="center"/>
              <w:outlineLvl w:val="0"/>
              <w:rPr>
                <w:i/>
                <w:sz w:val="22"/>
                <w:szCs w:val="22"/>
                <w:lang w:val="ro-RO"/>
              </w:rPr>
            </w:pPr>
            <w:r w:rsidRPr="00672E0C">
              <w:rPr>
                <w:i/>
                <w:sz w:val="22"/>
                <w:szCs w:val="22"/>
                <w:lang w:val="ro-RO"/>
              </w:rPr>
              <w:t xml:space="preserve">B-dul </w:t>
            </w:r>
            <w:proofErr w:type="spellStart"/>
            <w:r w:rsidRPr="00672E0C">
              <w:rPr>
                <w:i/>
                <w:sz w:val="22"/>
                <w:szCs w:val="22"/>
                <w:lang w:val="ro-RO"/>
              </w:rPr>
              <w:t>Mărăşti</w:t>
            </w:r>
            <w:proofErr w:type="spellEnd"/>
            <w:r w:rsidRPr="00672E0C">
              <w:rPr>
                <w:i/>
                <w:sz w:val="22"/>
                <w:szCs w:val="22"/>
                <w:lang w:val="ro-RO"/>
              </w:rPr>
              <w:t xml:space="preserve"> 61, 011464, </w:t>
            </w:r>
            <w:proofErr w:type="spellStart"/>
            <w:r w:rsidRPr="00672E0C">
              <w:rPr>
                <w:i/>
                <w:sz w:val="22"/>
                <w:szCs w:val="22"/>
                <w:lang w:val="ro-RO"/>
              </w:rPr>
              <w:t>Bucureşti</w:t>
            </w:r>
            <w:proofErr w:type="spellEnd"/>
            <w:r w:rsidRPr="00672E0C">
              <w:rPr>
                <w:i/>
                <w:sz w:val="22"/>
                <w:szCs w:val="22"/>
                <w:lang w:val="ro-RO"/>
              </w:rPr>
              <w:t>, România</w:t>
            </w:r>
          </w:p>
          <w:p w:rsidR="00BB353C" w:rsidRPr="00672E0C" w:rsidRDefault="00BB353C" w:rsidP="008F0F3E">
            <w:pPr>
              <w:spacing w:line="276" w:lineRule="auto"/>
              <w:jc w:val="center"/>
              <w:rPr>
                <w:i/>
                <w:sz w:val="22"/>
                <w:szCs w:val="22"/>
              </w:rPr>
            </w:pPr>
            <w:r w:rsidRPr="00672E0C">
              <w:rPr>
                <w:i/>
                <w:sz w:val="22"/>
                <w:szCs w:val="22"/>
              </w:rPr>
              <w:t>Tel: +40-21-3184450; 3184451; Fax: +40-21-3184478;</w:t>
            </w:r>
          </w:p>
          <w:p w:rsidR="00BB353C" w:rsidRPr="00672E0C" w:rsidRDefault="00BB353C" w:rsidP="008F0F3E">
            <w:pPr>
              <w:spacing w:line="276" w:lineRule="auto"/>
              <w:jc w:val="center"/>
              <w:rPr>
                <w:i/>
                <w:sz w:val="22"/>
                <w:szCs w:val="22"/>
                <w:lang w:val="fr-BE"/>
              </w:rPr>
            </w:pPr>
            <w:proofErr w:type="gramStart"/>
            <w:r w:rsidRPr="00672E0C">
              <w:rPr>
                <w:b/>
                <w:sz w:val="22"/>
                <w:szCs w:val="22"/>
                <w:lang w:val="fr-BE"/>
              </w:rPr>
              <w:t>E-mail:</w:t>
            </w:r>
            <w:proofErr w:type="gramEnd"/>
            <w:r w:rsidRPr="00672E0C">
              <w:rPr>
                <w:i/>
                <w:sz w:val="22"/>
                <w:szCs w:val="22"/>
                <w:lang w:val="fr-BE"/>
              </w:rPr>
              <w:t xml:space="preserve"> </w:t>
            </w:r>
            <w:hyperlink r:id="rId6" w:history="1">
              <w:r w:rsidRPr="00672E0C">
                <w:rPr>
                  <w:rStyle w:val="Hyperlink"/>
                  <w:i/>
                  <w:sz w:val="22"/>
                  <w:szCs w:val="22"/>
                  <w:u w:val="none"/>
                  <w:lang w:val="fr-BE"/>
                </w:rPr>
                <w:t>resurse_umane@asas.</w:t>
              </w:r>
            </w:hyperlink>
            <w:r w:rsidRPr="00672E0C">
              <w:rPr>
                <w:rStyle w:val="Hyperlink"/>
                <w:i/>
                <w:sz w:val="22"/>
                <w:szCs w:val="22"/>
                <w:u w:val="none"/>
                <w:lang w:val="fr-BE"/>
              </w:rPr>
              <w:t>ro</w:t>
            </w:r>
            <w:r w:rsidRPr="00672E0C">
              <w:rPr>
                <w:i/>
                <w:sz w:val="22"/>
                <w:szCs w:val="22"/>
                <w:lang w:val="fr-BE"/>
              </w:rPr>
              <w:t xml:space="preserve"> </w:t>
            </w:r>
            <w:r w:rsidRPr="00672E0C">
              <w:rPr>
                <w:b/>
                <w:sz w:val="22"/>
                <w:szCs w:val="22"/>
                <w:lang w:val="fr-BE"/>
              </w:rPr>
              <w:t>Internet</w:t>
            </w:r>
            <w:r w:rsidRPr="00672E0C">
              <w:rPr>
                <w:b/>
                <w:i/>
                <w:sz w:val="22"/>
                <w:szCs w:val="22"/>
                <w:lang w:val="fr-BE"/>
              </w:rPr>
              <w:t xml:space="preserve">: </w:t>
            </w:r>
            <w:hyperlink r:id="rId7" w:history="1">
              <w:r w:rsidRPr="00672E0C">
                <w:rPr>
                  <w:rStyle w:val="Hyperlink"/>
                  <w:i/>
                  <w:sz w:val="22"/>
                  <w:szCs w:val="22"/>
                  <w:u w:val="none"/>
                  <w:lang w:val="fr-BE"/>
                </w:rPr>
                <w:t>http://www.asas.ro</w:t>
              </w:r>
            </w:hyperlink>
          </w:p>
        </w:tc>
      </w:tr>
    </w:tbl>
    <w:p w:rsidR="00BB353C" w:rsidRPr="00672E0C" w:rsidRDefault="00BB353C" w:rsidP="00BB353C">
      <w:pPr>
        <w:jc w:val="center"/>
        <w:rPr>
          <w:sz w:val="16"/>
          <w:szCs w:val="16"/>
          <w:lang w:val="ro-RO"/>
        </w:rPr>
      </w:pPr>
      <w:r w:rsidRPr="00672E0C">
        <w:rPr>
          <w:b/>
          <w:sz w:val="22"/>
          <w:szCs w:val="22"/>
          <w:lang w:val="ro-RO"/>
        </w:rPr>
        <w:tab/>
      </w:r>
      <w:r w:rsidRPr="00672E0C">
        <w:rPr>
          <w:b/>
          <w:sz w:val="22"/>
          <w:szCs w:val="22"/>
          <w:lang w:val="ro-RO"/>
        </w:rPr>
        <w:tab/>
      </w:r>
      <w:r w:rsidRPr="00672E0C">
        <w:rPr>
          <w:b/>
          <w:sz w:val="22"/>
          <w:szCs w:val="22"/>
          <w:lang w:val="ro-RO"/>
        </w:rPr>
        <w:tab/>
      </w:r>
      <w:r w:rsidRPr="00672E0C">
        <w:rPr>
          <w:b/>
          <w:sz w:val="22"/>
          <w:szCs w:val="22"/>
          <w:lang w:val="ro-RO"/>
        </w:rPr>
        <w:tab/>
      </w:r>
      <w:r w:rsidRPr="00672E0C">
        <w:rPr>
          <w:b/>
          <w:sz w:val="22"/>
          <w:szCs w:val="22"/>
          <w:lang w:val="ro-RO"/>
        </w:rPr>
        <w:tab/>
      </w:r>
      <w:r w:rsidRPr="00672E0C">
        <w:rPr>
          <w:b/>
          <w:sz w:val="22"/>
          <w:szCs w:val="22"/>
          <w:lang w:val="ro-RO"/>
        </w:rPr>
        <w:tab/>
      </w:r>
      <w:r w:rsidRPr="00672E0C">
        <w:rPr>
          <w:b/>
          <w:sz w:val="22"/>
          <w:szCs w:val="22"/>
          <w:lang w:val="ro-RO"/>
        </w:rPr>
        <w:tab/>
      </w:r>
      <w:r w:rsidRPr="00672E0C">
        <w:rPr>
          <w:b/>
          <w:sz w:val="22"/>
          <w:szCs w:val="22"/>
          <w:lang w:val="ro-RO"/>
        </w:rPr>
        <w:tab/>
      </w:r>
      <w:r w:rsidRPr="00672E0C">
        <w:rPr>
          <w:b/>
          <w:sz w:val="22"/>
          <w:szCs w:val="22"/>
          <w:lang w:val="ro-RO"/>
        </w:rPr>
        <w:tab/>
      </w:r>
      <w:r w:rsidRPr="00672E0C">
        <w:rPr>
          <w:b/>
          <w:sz w:val="22"/>
          <w:szCs w:val="22"/>
          <w:lang w:val="ro-RO"/>
        </w:rPr>
        <w:tab/>
      </w:r>
      <w:r w:rsidRPr="00672E0C">
        <w:rPr>
          <w:sz w:val="16"/>
          <w:szCs w:val="16"/>
          <w:lang w:val="ro-RO"/>
        </w:rPr>
        <w:t xml:space="preserve">Nr. </w:t>
      </w:r>
      <w:r w:rsidR="004C4AAB">
        <w:rPr>
          <w:sz w:val="16"/>
          <w:szCs w:val="16"/>
          <w:u w:val="single"/>
          <w:lang w:val="ro-RO"/>
        </w:rPr>
        <w:t>3742/10.06.2025</w:t>
      </w:r>
    </w:p>
    <w:p w:rsidR="00BB353C" w:rsidRPr="00672E0C" w:rsidRDefault="00BB353C" w:rsidP="00BB353C">
      <w:pPr>
        <w:jc w:val="center"/>
        <w:rPr>
          <w:b/>
          <w:sz w:val="22"/>
          <w:szCs w:val="22"/>
          <w:lang w:val="ro-RO"/>
        </w:rPr>
      </w:pPr>
    </w:p>
    <w:p w:rsidR="00BB353C" w:rsidRPr="00672E0C" w:rsidRDefault="00BB353C" w:rsidP="00BB353C">
      <w:pPr>
        <w:jc w:val="center"/>
        <w:rPr>
          <w:b/>
          <w:sz w:val="22"/>
          <w:szCs w:val="22"/>
          <w:lang w:val="ro-RO"/>
        </w:rPr>
      </w:pPr>
      <w:r w:rsidRPr="00672E0C">
        <w:rPr>
          <w:b/>
          <w:sz w:val="22"/>
          <w:szCs w:val="22"/>
          <w:lang w:val="ro-RO"/>
        </w:rPr>
        <w:t>ANUNŢ</w:t>
      </w:r>
    </w:p>
    <w:p w:rsidR="00BB353C" w:rsidRPr="00672E0C" w:rsidRDefault="00BB353C" w:rsidP="00BB353C">
      <w:pPr>
        <w:jc w:val="center"/>
        <w:rPr>
          <w:b/>
          <w:sz w:val="22"/>
          <w:szCs w:val="22"/>
          <w:lang w:val="ro-RO"/>
        </w:rPr>
      </w:pPr>
    </w:p>
    <w:p w:rsidR="00BB353C" w:rsidRPr="00672E0C" w:rsidRDefault="00BB353C" w:rsidP="00BB353C">
      <w:pPr>
        <w:jc w:val="center"/>
        <w:rPr>
          <w:b/>
          <w:sz w:val="20"/>
          <w:szCs w:val="20"/>
          <w:lang w:val="ro-RO"/>
        </w:rPr>
      </w:pPr>
    </w:p>
    <w:p w:rsidR="00BB353C" w:rsidRPr="00672E0C" w:rsidRDefault="00BB353C" w:rsidP="00BB353C">
      <w:pPr>
        <w:ind w:firstLine="360"/>
        <w:jc w:val="both"/>
        <w:rPr>
          <w:sz w:val="20"/>
          <w:szCs w:val="20"/>
          <w:lang w:val="ro-RO"/>
        </w:rPr>
      </w:pPr>
      <w:r w:rsidRPr="00672E0C">
        <w:rPr>
          <w:sz w:val="20"/>
          <w:szCs w:val="20"/>
          <w:lang w:val="ro-RO"/>
        </w:rPr>
        <w:t>Academia de Științe Agricole și Silvice “Gheorghe Ionescu-Șișești”, în baza Legii nr. 45/2009, cu modificările și completările ulterioare, conform HG nr. 1336/2022, cu modificările și completările ulterioare coroborat cu alin.(2) al art. IV din OUG 34/2023, organizează concurs în vederea ocupării următoarelor posturi vacante, de execuție, astfel:</w:t>
      </w:r>
    </w:p>
    <w:p w:rsidR="00BB353C" w:rsidRPr="00672E0C" w:rsidRDefault="00BB353C" w:rsidP="00BB353C">
      <w:pPr>
        <w:ind w:firstLine="360"/>
        <w:jc w:val="both"/>
        <w:rPr>
          <w:sz w:val="20"/>
          <w:szCs w:val="20"/>
          <w:lang w:val="ro-RO"/>
        </w:rPr>
      </w:pPr>
    </w:p>
    <w:p w:rsidR="00BB353C" w:rsidRPr="00672E0C" w:rsidRDefault="00BB353C" w:rsidP="00BB353C">
      <w:pPr>
        <w:pStyle w:val="ListParagraph"/>
        <w:numPr>
          <w:ilvl w:val="0"/>
          <w:numId w:val="1"/>
        </w:numPr>
        <w:tabs>
          <w:tab w:val="left" w:pos="284"/>
        </w:tabs>
        <w:ind w:left="0" w:firstLine="0"/>
        <w:jc w:val="both"/>
        <w:rPr>
          <w:sz w:val="20"/>
          <w:szCs w:val="20"/>
          <w:lang w:val="ro-RO"/>
        </w:rPr>
      </w:pPr>
      <w:r w:rsidRPr="00672E0C">
        <w:rPr>
          <w:sz w:val="20"/>
          <w:szCs w:val="20"/>
          <w:lang w:val="ro-RO"/>
        </w:rPr>
        <w:t xml:space="preserve">Denumirea și nivelul postului scos la concurs: </w:t>
      </w:r>
      <w:r w:rsidRPr="00672E0C">
        <w:rPr>
          <w:b/>
          <w:sz w:val="20"/>
          <w:szCs w:val="20"/>
          <w:u w:val="single"/>
          <w:lang w:val="ro-RO"/>
        </w:rPr>
        <w:t>1 post de economist gr. II</w:t>
      </w:r>
      <w:r w:rsidRPr="00672E0C">
        <w:rPr>
          <w:sz w:val="20"/>
          <w:szCs w:val="20"/>
          <w:lang w:val="ro-RO"/>
        </w:rPr>
        <w:t>;</w:t>
      </w:r>
    </w:p>
    <w:p w:rsidR="00BB353C" w:rsidRPr="00672E0C" w:rsidRDefault="00BB353C" w:rsidP="00BB353C">
      <w:pPr>
        <w:pStyle w:val="ListParagraph"/>
        <w:numPr>
          <w:ilvl w:val="0"/>
          <w:numId w:val="1"/>
        </w:numPr>
        <w:tabs>
          <w:tab w:val="left" w:pos="284"/>
        </w:tabs>
        <w:ind w:left="0" w:firstLine="0"/>
        <w:jc w:val="both"/>
        <w:rPr>
          <w:sz w:val="20"/>
          <w:szCs w:val="20"/>
          <w:lang w:val="ro-RO"/>
        </w:rPr>
      </w:pPr>
      <w:r w:rsidRPr="00672E0C">
        <w:rPr>
          <w:sz w:val="20"/>
          <w:szCs w:val="20"/>
          <w:lang w:val="ro-RO"/>
        </w:rPr>
        <w:t>Structura în cadrul căruia se află postul scos la concurs: ASAS, serviciul buget - finanțe;</w:t>
      </w:r>
    </w:p>
    <w:p w:rsidR="00BB353C" w:rsidRPr="00672E0C" w:rsidRDefault="00BB353C" w:rsidP="00BB353C">
      <w:pPr>
        <w:pStyle w:val="ListParagraph"/>
        <w:numPr>
          <w:ilvl w:val="0"/>
          <w:numId w:val="1"/>
        </w:numPr>
        <w:tabs>
          <w:tab w:val="left" w:pos="284"/>
        </w:tabs>
        <w:ind w:left="0" w:firstLine="0"/>
        <w:jc w:val="both"/>
        <w:rPr>
          <w:sz w:val="20"/>
          <w:szCs w:val="20"/>
          <w:lang w:val="ro-RO"/>
        </w:rPr>
      </w:pPr>
      <w:r w:rsidRPr="00672E0C">
        <w:rPr>
          <w:sz w:val="20"/>
          <w:szCs w:val="20"/>
          <w:lang w:val="ro-RO"/>
        </w:rPr>
        <w:t>Perioada: nedeterminată;</w:t>
      </w:r>
    </w:p>
    <w:p w:rsidR="00BB353C" w:rsidRPr="00672E0C" w:rsidRDefault="00BB353C" w:rsidP="00BB353C">
      <w:pPr>
        <w:pStyle w:val="ListParagraph"/>
        <w:numPr>
          <w:ilvl w:val="0"/>
          <w:numId w:val="1"/>
        </w:numPr>
        <w:tabs>
          <w:tab w:val="left" w:pos="284"/>
        </w:tabs>
        <w:ind w:left="0" w:firstLine="0"/>
        <w:jc w:val="both"/>
        <w:rPr>
          <w:sz w:val="20"/>
          <w:szCs w:val="20"/>
          <w:lang w:val="ro-RO"/>
        </w:rPr>
      </w:pPr>
      <w:r w:rsidRPr="00672E0C">
        <w:rPr>
          <w:sz w:val="20"/>
          <w:szCs w:val="20"/>
          <w:lang w:val="ro-RO"/>
        </w:rPr>
        <w:t>Durata timpului de lucru – cu normă întreagă de 40h/săptămână, program 8h/zi.</w:t>
      </w:r>
    </w:p>
    <w:p w:rsidR="00BB353C" w:rsidRPr="00672E0C" w:rsidRDefault="00BB353C" w:rsidP="00BB353C">
      <w:pPr>
        <w:pStyle w:val="ListParagraph"/>
        <w:numPr>
          <w:ilvl w:val="0"/>
          <w:numId w:val="1"/>
        </w:numPr>
        <w:tabs>
          <w:tab w:val="left" w:pos="284"/>
        </w:tabs>
        <w:ind w:left="0" w:firstLine="0"/>
        <w:jc w:val="both"/>
        <w:rPr>
          <w:sz w:val="20"/>
          <w:szCs w:val="20"/>
          <w:lang w:val="ro-RO"/>
        </w:rPr>
      </w:pPr>
      <w:r w:rsidRPr="00672E0C">
        <w:rPr>
          <w:sz w:val="20"/>
          <w:szCs w:val="20"/>
          <w:lang w:val="ro-RO"/>
        </w:rPr>
        <w:t xml:space="preserve">Denumirea și nivelul postului scos la concurs: </w:t>
      </w:r>
      <w:r w:rsidRPr="00672E0C">
        <w:rPr>
          <w:b/>
          <w:sz w:val="20"/>
          <w:szCs w:val="20"/>
          <w:u w:val="single"/>
          <w:lang w:val="ro-RO"/>
        </w:rPr>
        <w:t>1 post de economist gr. IA</w:t>
      </w:r>
      <w:r w:rsidRPr="00672E0C">
        <w:rPr>
          <w:sz w:val="20"/>
          <w:szCs w:val="20"/>
          <w:lang w:val="ro-RO"/>
        </w:rPr>
        <w:t>;</w:t>
      </w:r>
    </w:p>
    <w:p w:rsidR="00BB353C" w:rsidRPr="00672E0C" w:rsidRDefault="00BB353C" w:rsidP="00BB353C">
      <w:pPr>
        <w:pStyle w:val="ListParagraph"/>
        <w:numPr>
          <w:ilvl w:val="0"/>
          <w:numId w:val="1"/>
        </w:numPr>
        <w:tabs>
          <w:tab w:val="left" w:pos="284"/>
        </w:tabs>
        <w:ind w:left="0" w:firstLine="0"/>
        <w:jc w:val="both"/>
        <w:rPr>
          <w:sz w:val="20"/>
          <w:szCs w:val="20"/>
          <w:lang w:val="ro-RO"/>
        </w:rPr>
      </w:pPr>
      <w:r w:rsidRPr="00672E0C">
        <w:rPr>
          <w:sz w:val="20"/>
          <w:szCs w:val="20"/>
          <w:lang w:val="ro-RO"/>
        </w:rPr>
        <w:t>Structura în cadrul căruia se află postul scos la concurs: ASAS, serviciul financiar - contabilitate;</w:t>
      </w:r>
    </w:p>
    <w:p w:rsidR="00BB353C" w:rsidRPr="00672E0C" w:rsidRDefault="00BB353C" w:rsidP="00BB353C">
      <w:pPr>
        <w:pStyle w:val="ListParagraph"/>
        <w:numPr>
          <w:ilvl w:val="0"/>
          <w:numId w:val="1"/>
        </w:numPr>
        <w:tabs>
          <w:tab w:val="left" w:pos="284"/>
        </w:tabs>
        <w:ind w:left="0" w:firstLine="0"/>
        <w:jc w:val="both"/>
        <w:rPr>
          <w:sz w:val="20"/>
          <w:szCs w:val="20"/>
          <w:lang w:val="ro-RO"/>
        </w:rPr>
      </w:pPr>
      <w:r w:rsidRPr="00672E0C">
        <w:rPr>
          <w:sz w:val="20"/>
          <w:szCs w:val="20"/>
          <w:lang w:val="ro-RO"/>
        </w:rPr>
        <w:t>Perioada: nedeterminată;</w:t>
      </w:r>
    </w:p>
    <w:p w:rsidR="00BB353C" w:rsidRPr="00672E0C" w:rsidRDefault="00BB353C" w:rsidP="00BB353C">
      <w:pPr>
        <w:pStyle w:val="ListParagraph"/>
        <w:numPr>
          <w:ilvl w:val="0"/>
          <w:numId w:val="1"/>
        </w:numPr>
        <w:tabs>
          <w:tab w:val="left" w:pos="284"/>
        </w:tabs>
        <w:ind w:left="0" w:firstLine="0"/>
        <w:jc w:val="both"/>
        <w:rPr>
          <w:sz w:val="20"/>
          <w:szCs w:val="20"/>
          <w:lang w:val="ro-RO"/>
        </w:rPr>
      </w:pPr>
      <w:r w:rsidRPr="00672E0C">
        <w:rPr>
          <w:sz w:val="20"/>
          <w:szCs w:val="20"/>
          <w:lang w:val="ro-RO"/>
        </w:rPr>
        <w:t>Durata timpului de lucru – cu normă întreagă de 40h/săptămână, program 8h/zi.</w:t>
      </w:r>
    </w:p>
    <w:p w:rsidR="00BB353C" w:rsidRPr="00672E0C" w:rsidRDefault="00BB353C" w:rsidP="00BB353C">
      <w:pPr>
        <w:pStyle w:val="ListParagraph"/>
        <w:tabs>
          <w:tab w:val="left" w:pos="284"/>
        </w:tabs>
        <w:ind w:left="0"/>
        <w:jc w:val="both"/>
        <w:rPr>
          <w:sz w:val="20"/>
          <w:szCs w:val="20"/>
          <w:lang w:val="ro-RO"/>
        </w:rPr>
      </w:pPr>
    </w:p>
    <w:p w:rsidR="00BB353C" w:rsidRPr="00672E0C" w:rsidRDefault="00BB353C" w:rsidP="00BB353C">
      <w:pPr>
        <w:pStyle w:val="ListParagraph"/>
        <w:tabs>
          <w:tab w:val="left" w:pos="284"/>
        </w:tabs>
        <w:ind w:left="0"/>
        <w:jc w:val="both"/>
        <w:rPr>
          <w:b/>
          <w:sz w:val="20"/>
          <w:szCs w:val="20"/>
          <w:lang w:val="ro-RO"/>
        </w:rPr>
      </w:pPr>
      <w:r w:rsidRPr="00672E0C">
        <w:rPr>
          <w:b/>
          <w:sz w:val="20"/>
          <w:szCs w:val="20"/>
          <w:lang w:val="ro-RO"/>
        </w:rPr>
        <w:t>Condiții generale de participare la concurs:</w:t>
      </w:r>
    </w:p>
    <w:p w:rsidR="00BB353C" w:rsidRPr="00672E0C" w:rsidRDefault="00BB353C" w:rsidP="00BB353C">
      <w:pPr>
        <w:pStyle w:val="ListParagraph"/>
        <w:numPr>
          <w:ilvl w:val="0"/>
          <w:numId w:val="2"/>
        </w:numPr>
        <w:tabs>
          <w:tab w:val="left" w:pos="284"/>
        </w:tabs>
        <w:ind w:left="0" w:firstLine="0"/>
        <w:jc w:val="both"/>
        <w:rPr>
          <w:sz w:val="20"/>
          <w:szCs w:val="20"/>
          <w:lang w:val="ro-RO"/>
        </w:rPr>
      </w:pPr>
      <w:r w:rsidRPr="00672E0C">
        <w:rPr>
          <w:sz w:val="20"/>
          <w:szCs w:val="20"/>
          <w:lang w:val="ro-RO"/>
        </w:rPr>
        <w:t xml:space="preserve">are cetățenia română, cetățenie a altor state membre ale Uniunii Europene sau a statelor aparținând Spațiului Economic European și domiciliul în România;  </w:t>
      </w:r>
    </w:p>
    <w:p w:rsidR="00BB353C" w:rsidRPr="00672E0C" w:rsidRDefault="00BB353C" w:rsidP="00BB353C">
      <w:pPr>
        <w:pStyle w:val="ListParagraph"/>
        <w:numPr>
          <w:ilvl w:val="0"/>
          <w:numId w:val="2"/>
        </w:numPr>
        <w:tabs>
          <w:tab w:val="left" w:pos="284"/>
        </w:tabs>
        <w:ind w:left="0" w:firstLine="0"/>
        <w:jc w:val="both"/>
        <w:rPr>
          <w:sz w:val="20"/>
          <w:szCs w:val="20"/>
          <w:lang w:val="ro-RO"/>
        </w:rPr>
      </w:pPr>
      <w:r w:rsidRPr="00672E0C">
        <w:rPr>
          <w:sz w:val="20"/>
          <w:szCs w:val="20"/>
          <w:lang w:val="ro-RO"/>
        </w:rPr>
        <w:t xml:space="preserve">cunoaște limba română, scris și vorbit;  </w:t>
      </w:r>
    </w:p>
    <w:p w:rsidR="00BB353C" w:rsidRPr="00672E0C" w:rsidRDefault="00BB353C" w:rsidP="00BB353C">
      <w:pPr>
        <w:pStyle w:val="ListParagraph"/>
        <w:numPr>
          <w:ilvl w:val="0"/>
          <w:numId w:val="2"/>
        </w:numPr>
        <w:tabs>
          <w:tab w:val="left" w:pos="284"/>
        </w:tabs>
        <w:ind w:left="0" w:firstLine="0"/>
        <w:jc w:val="both"/>
        <w:rPr>
          <w:sz w:val="20"/>
          <w:szCs w:val="20"/>
          <w:lang w:val="ro-RO"/>
        </w:rPr>
      </w:pPr>
      <w:r w:rsidRPr="00672E0C">
        <w:rPr>
          <w:sz w:val="20"/>
          <w:szCs w:val="20"/>
          <w:lang w:val="ro-RO"/>
        </w:rPr>
        <w:t xml:space="preserve">are vârsta minimă reglementată de prevederile legale;  </w:t>
      </w:r>
    </w:p>
    <w:p w:rsidR="00BB353C" w:rsidRPr="00672E0C" w:rsidRDefault="00BB353C" w:rsidP="00BB353C">
      <w:pPr>
        <w:pStyle w:val="ListParagraph"/>
        <w:numPr>
          <w:ilvl w:val="0"/>
          <w:numId w:val="2"/>
        </w:numPr>
        <w:tabs>
          <w:tab w:val="left" w:pos="284"/>
        </w:tabs>
        <w:ind w:left="0" w:firstLine="0"/>
        <w:jc w:val="both"/>
        <w:rPr>
          <w:sz w:val="20"/>
          <w:szCs w:val="20"/>
          <w:lang w:val="ro-RO"/>
        </w:rPr>
      </w:pPr>
      <w:r w:rsidRPr="00672E0C">
        <w:rPr>
          <w:sz w:val="20"/>
          <w:szCs w:val="20"/>
          <w:lang w:val="ro-RO"/>
        </w:rPr>
        <w:t xml:space="preserve">are capacitate deplină de exercițiu;  </w:t>
      </w:r>
    </w:p>
    <w:p w:rsidR="00BB353C" w:rsidRPr="00672E0C" w:rsidRDefault="00BB353C" w:rsidP="00BB353C">
      <w:pPr>
        <w:pStyle w:val="ListParagraph"/>
        <w:numPr>
          <w:ilvl w:val="0"/>
          <w:numId w:val="2"/>
        </w:numPr>
        <w:tabs>
          <w:tab w:val="left" w:pos="284"/>
        </w:tabs>
        <w:ind w:left="0" w:firstLine="0"/>
        <w:jc w:val="both"/>
        <w:rPr>
          <w:sz w:val="20"/>
          <w:szCs w:val="20"/>
          <w:lang w:val="ro-RO"/>
        </w:rPr>
      </w:pPr>
      <w:r w:rsidRPr="00672E0C">
        <w:rPr>
          <w:sz w:val="20"/>
          <w:szCs w:val="20"/>
          <w:lang w:val="ro-RO"/>
        </w:rPr>
        <w:t xml:space="preserve">are o stare de sănătate corespunzătoare postului pentru care candidează, atestată pe baza adeverinței medicale eliberate de medicul de familie sau de unitățile sanitare abilitate;  </w:t>
      </w:r>
    </w:p>
    <w:p w:rsidR="00BB353C" w:rsidRPr="00672E0C" w:rsidRDefault="00BB353C" w:rsidP="00BB353C">
      <w:pPr>
        <w:pStyle w:val="ListParagraph"/>
        <w:numPr>
          <w:ilvl w:val="0"/>
          <w:numId w:val="2"/>
        </w:numPr>
        <w:tabs>
          <w:tab w:val="left" w:pos="284"/>
        </w:tabs>
        <w:ind w:left="0" w:firstLine="0"/>
        <w:jc w:val="both"/>
        <w:rPr>
          <w:sz w:val="20"/>
          <w:szCs w:val="20"/>
          <w:lang w:val="ro-RO"/>
        </w:rPr>
      </w:pPr>
      <w:r w:rsidRPr="00672E0C">
        <w:rPr>
          <w:sz w:val="20"/>
          <w:szCs w:val="20"/>
          <w:lang w:val="ro-RO"/>
        </w:rPr>
        <w:t xml:space="preserve">îndeplinește condițiile de studii și, după caz, de vechime sau alte condiții specifice potrivit cerințelor postului scos la concurs;  </w:t>
      </w:r>
    </w:p>
    <w:p w:rsidR="00BB353C" w:rsidRPr="00672E0C" w:rsidRDefault="00BB353C" w:rsidP="00BB353C">
      <w:pPr>
        <w:pStyle w:val="ListParagraph"/>
        <w:numPr>
          <w:ilvl w:val="0"/>
          <w:numId w:val="2"/>
        </w:numPr>
        <w:tabs>
          <w:tab w:val="left" w:pos="284"/>
        </w:tabs>
        <w:ind w:left="0" w:firstLine="0"/>
        <w:jc w:val="both"/>
        <w:rPr>
          <w:sz w:val="20"/>
          <w:szCs w:val="20"/>
          <w:lang w:val="ro-RO"/>
        </w:rPr>
      </w:pPr>
      <w:r w:rsidRPr="00672E0C">
        <w:rPr>
          <w:sz w:val="20"/>
          <w:szCs w:val="20"/>
          <w:lang w:val="ro-RO"/>
        </w:rPr>
        <w:t xml:space="preserve">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  </w:t>
      </w:r>
    </w:p>
    <w:p w:rsidR="00BB353C" w:rsidRPr="00672E0C" w:rsidRDefault="00BB353C" w:rsidP="00BB353C">
      <w:pPr>
        <w:pStyle w:val="ListParagraph"/>
        <w:tabs>
          <w:tab w:val="left" w:pos="284"/>
        </w:tabs>
        <w:ind w:left="0"/>
        <w:jc w:val="both"/>
        <w:rPr>
          <w:sz w:val="20"/>
          <w:szCs w:val="20"/>
          <w:lang w:val="ro-RO"/>
        </w:rPr>
      </w:pPr>
    </w:p>
    <w:p w:rsidR="00BB353C" w:rsidRPr="00672E0C" w:rsidRDefault="00BB353C" w:rsidP="00BB353C">
      <w:pPr>
        <w:tabs>
          <w:tab w:val="left" w:pos="284"/>
        </w:tabs>
        <w:jc w:val="both"/>
        <w:rPr>
          <w:b/>
          <w:sz w:val="20"/>
          <w:szCs w:val="20"/>
          <w:lang w:val="ro-RO"/>
        </w:rPr>
      </w:pPr>
      <w:r w:rsidRPr="00672E0C">
        <w:rPr>
          <w:b/>
          <w:sz w:val="20"/>
          <w:szCs w:val="20"/>
          <w:lang w:val="ro-RO"/>
        </w:rPr>
        <w:t>Atribuții si condiții specifice de ocupare a postului de economist gr. II</w:t>
      </w:r>
      <w:r w:rsidR="009B0525" w:rsidRPr="00672E0C">
        <w:rPr>
          <w:b/>
          <w:sz w:val="20"/>
          <w:szCs w:val="20"/>
          <w:lang w:val="ro-RO"/>
        </w:rPr>
        <w:t xml:space="preserve"> – serviciul buget – </w:t>
      </w:r>
      <w:r w:rsidR="00C2326E" w:rsidRPr="00672E0C">
        <w:rPr>
          <w:b/>
          <w:sz w:val="20"/>
          <w:szCs w:val="20"/>
          <w:lang w:val="ro-RO"/>
        </w:rPr>
        <w:t>finanțe</w:t>
      </w:r>
      <w:r w:rsidR="009B0525" w:rsidRPr="00672E0C">
        <w:rPr>
          <w:b/>
          <w:sz w:val="20"/>
          <w:szCs w:val="20"/>
          <w:lang w:val="ro-RO"/>
        </w:rPr>
        <w:t>;</w:t>
      </w:r>
    </w:p>
    <w:p w:rsidR="00BB353C" w:rsidRPr="00672E0C" w:rsidRDefault="00BB353C" w:rsidP="00BB353C">
      <w:pPr>
        <w:tabs>
          <w:tab w:val="left" w:pos="284"/>
        </w:tabs>
        <w:jc w:val="both"/>
        <w:rPr>
          <w:b/>
          <w:sz w:val="20"/>
          <w:szCs w:val="20"/>
          <w:lang w:val="ro-RO"/>
        </w:rPr>
      </w:pPr>
      <w:r w:rsidRPr="00672E0C">
        <w:rPr>
          <w:b/>
          <w:sz w:val="20"/>
          <w:szCs w:val="20"/>
          <w:lang w:val="ro-RO"/>
        </w:rPr>
        <w:tab/>
        <w:t>Condiții specifice:</w:t>
      </w:r>
    </w:p>
    <w:p w:rsidR="00BB353C" w:rsidRPr="00672E0C" w:rsidRDefault="00BB353C" w:rsidP="009B0525">
      <w:pPr>
        <w:pStyle w:val="NoSpacing"/>
        <w:tabs>
          <w:tab w:val="left" w:pos="142"/>
        </w:tabs>
        <w:rPr>
          <w:rFonts w:ascii="Times New Roman" w:hAnsi="Times New Roman"/>
          <w:sz w:val="20"/>
          <w:szCs w:val="20"/>
          <w:lang w:val="fr-BE"/>
        </w:rPr>
      </w:pPr>
      <w:r w:rsidRPr="00672E0C">
        <w:rPr>
          <w:rFonts w:ascii="Times New Roman" w:hAnsi="Times New Roman"/>
        </w:rPr>
        <w:tab/>
      </w:r>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studii</w:t>
      </w:r>
      <w:proofErr w:type="spell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superioare</w:t>
      </w:r>
      <w:proofErr w:type="spellEnd"/>
      <w:r w:rsidRPr="00672E0C">
        <w:rPr>
          <w:rFonts w:ascii="Times New Roman" w:hAnsi="Times New Roman"/>
          <w:sz w:val="20"/>
          <w:szCs w:val="20"/>
          <w:lang w:val="fr-BE"/>
        </w:rPr>
        <w:t xml:space="preserve"> de </w:t>
      </w:r>
      <w:proofErr w:type="spellStart"/>
      <w:r w:rsidRPr="00672E0C">
        <w:rPr>
          <w:rFonts w:ascii="Times New Roman" w:hAnsi="Times New Roman"/>
          <w:sz w:val="20"/>
          <w:szCs w:val="20"/>
          <w:lang w:val="fr-BE"/>
        </w:rPr>
        <w:t>lunga</w:t>
      </w:r>
      <w:proofErr w:type="spell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durata</w:t>
      </w:r>
      <w:proofErr w:type="spell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absolvite</w:t>
      </w:r>
      <w:proofErr w:type="spell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cu</w:t>
      </w:r>
      <w:proofErr w:type="spell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diploma</w:t>
      </w:r>
      <w:proofErr w:type="spellEnd"/>
      <w:r w:rsidRPr="00672E0C">
        <w:rPr>
          <w:rFonts w:ascii="Times New Roman" w:hAnsi="Times New Roman"/>
          <w:sz w:val="20"/>
          <w:szCs w:val="20"/>
          <w:lang w:val="fr-BE"/>
        </w:rPr>
        <w:t xml:space="preserve"> de </w:t>
      </w:r>
      <w:proofErr w:type="spellStart"/>
      <w:r w:rsidRPr="00672E0C">
        <w:rPr>
          <w:rFonts w:ascii="Times New Roman" w:hAnsi="Times New Roman"/>
          <w:sz w:val="20"/>
          <w:szCs w:val="20"/>
          <w:lang w:val="fr-BE"/>
        </w:rPr>
        <w:t>licenta</w:t>
      </w:r>
      <w:proofErr w:type="spellEnd"/>
      <w:r w:rsidRPr="00672E0C">
        <w:rPr>
          <w:rFonts w:ascii="Times New Roman" w:hAnsi="Times New Roman"/>
          <w:sz w:val="20"/>
          <w:szCs w:val="20"/>
          <w:lang w:val="fr-BE"/>
        </w:rPr>
        <w:t xml:space="preserve"> in </w:t>
      </w:r>
      <w:proofErr w:type="spellStart"/>
      <w:r w:rsidRPr="00672E0C">
        <w:rPr>
          <w:rFonts w:ascii="Times New Roman" w:hAnsi="Times New Roman"/>
          <w:sz w:val="20"/>
          <w:szCs w:val="20"/>
          <w:lang w:val="fr-BE"/>
        </w:rPr>
        <w:t>stiinte</w:t>
      </w:r>
      <w:proofErr w:type="spellEnd"/>
      <w:r w:rsidRPr="00672E0C">
        <w:rPr>
          <w:rFonts w:ascii="Times New Roman" w:hAnsi="Times New Roman"/>
          <w:sz w:val="20"/>
          <w:szCs w:val="20"/>
          <w:lang w:val="fr-BE"/>
        </w:rPr>
        <w:t xml:space="preserve"> </w:t>
      </w:r>
      <w:proofErr w:type="spellStart"/>
      <w:proofErr w:type="gramStart"/>
      <w:r w:rsidRPr="00672E0C">
        <w:rPr>
          <w:rFonts w:ascii="Times New Roman" w:hAnsi="Times New Roman"/>
          <w:sz w:val="20"/>
          <w:szCs w:val="20"/>
          <w:lang w:val="fr-BE"/>
        </w:rPr>
        <w:t>economice</w:t>
      </w:r>
      <w:proofErr w:type="spellEnd"/>
      <w:r w:rsidRPr="00672E0C">
        <w:rPr>
          <w:rFonts w:ascii="Times New Roman" w:hAnsi="Times New Roman"/>
          <w:sz w:val="20"/>
          <w:szCs w:val="20"/>
          <w:lang w:val="fr-BE"/>
        </w:rPr>
        <w:t>;</w:t>
      </w:r>
      <w:proofErr w:type="gramEnd"/>
    </w:p>
    <w:p w:rsidR="00BB353C" w:rsidRPr="00672E0C" w:rsidRDefault="009B0525" w:rsidP="009B0525">
      <w:pPr>
        <w:pStyle w:val="NoSpacing"/>
        <w:tabs>
          <w:tab w:val="left" w:pos="142"/>
        </w:tabs>
        <w:rPr>
          <w:rFonts w:ascii="Times New Roman" w:hAnsi="Times New Roman"/>
          <w:sz w:val="20"/>
          <w:szCs w:val="20"/>
          <w:lang w:val="fr-BE"/>
        </w:rPr>
      </w:pPr>
      <w:r w:rsidRPr="00672E0C">
        <w:rPr>
          <w:rFonts w:ascii="Times New Roman" w:hAnsi="Times New Roman"/>
          <w:sz w:val="20"/>
          <w:szCs w:val="20"/>
          <w:lang w:val="fr-BE"/>
        </w:rPr>
        <w:tab/>
      </w:r>
      <w:r w:rsidR="00BB353C" w:rsidRPr="00672E0C">
        <w:rPr>
          <w:rFonts w:ascii="Times New Roman" w:hAnsi="Times New Roman"/>
          <w:sz w:val="20"/>
          <w:szCs w:val="20"/>
          <w:lang w:val="fr-BE"/>
        </w:rPr>
        <w:t xml:space="preserve">- </w:t>
      </w:r>
      <w:proofErr w:type="spellStart"/>
      <w:r w:rsidR="00BB353C" w:rsidRPr="00672E0C">
        <w:rPr>
          <w:rFonts w:ascii="Times New Roman" w:hAnsi="Times New Roman"/>
          <w:sz w:val="20"/>
          <w:szCs w:val="20"/>
          <w:lang w:val="fr-BE"/>
        </w:rPr>
        <w:t>minim</w:t>
      </w:r>
      <w:proofErr w:type="spellEnd"/>
      <w:r w:rsidR="00BB353C" w:rsidRPr="00672E0C">
        <w:rPr>
          <w:rFonts w:ascii="Times New Roman" w:hAnsi="Times New Roman"/>
          <w:sz w:val="20"/>
          <w:szCs w:val="20"/>
          <w:lang w:val="fr-BE"/>
        </w:rPr>
        <w:t xml:space="preserve"> 4 </w:t>
      </w:r>
      <w:proofErr w:type="spellStart"/>
      <w:r w:rsidR="00BB353C" w:rsidRPr="00672E0C">
        <w:rPr>
          <w:rFonts w:ascii="Times New Roman" w:hAnsi="Times New Roman"/>
          <w:sz w:val="20"/>
          <w:szCs w:val="20"/>
          <w:lang w:val="fr-BE"/>
        </w:rPr>
        <w:t>ani</w:t>
      </w:r>
      <w:proofErr w:type="spellEnd"/>
      <w:r w:rsidR="00BB353C" w:rsidRPr="00672E0C">
        <w:rPr>
          <w:rFonts w:ascii="Times New Roman" w:hAnsi="Times New Roman"/>
          <w:sz w:val="20"/>
          <w:szCs w:val="20"/>
          <w:lang w:val="fr-BE"/>
        </w:rPr>
        <w:t xml:space="preserve"> </w:t>
      </w:r>
      <w:proofErr w:type="spellStart"/>
      <w:r w:rsidR="00BB353C" w:rsidRPr="00672E0C">
        <w:rPr>
          <w:rFonts w:ascii="Times New Roman" w:hAnsi="Times New Roman"/>
          <w:sz w:val="20"/>
          <w:szCs w:val="20"/>
          <w:lang w:val="fr-BE"/>
        </w:rPr>
        <w:t>vechime</w:t>
      </w:r>
      <w:proofErr w:type="spellEnd"/>
      <w:r w:rsidR="00BB353C" w:rsidRPr="00672E0C">
        <w:rPr>
          <w:rFonts w:ascii="Times New Roman" w:hAnsi="Times New Roman"/>
          <w:sz w:val="20"/>
          <w:szCs w:val="20"/>
          <w:lang w:val="fr-BE"/>
        </w:rPr>
        <w:t xml:space="preserve"> in </w:t>
      </w:r>
      <w:proofErr w:type="spellStart"/>
      <w:r w:rsidR="00BB353C" w:rsidRPr="00672E0C">
        <w:rPr>
          <w:rFonts w:ascii="Times New Roman" w:hAnsi="Times New Roman"/>
          <w:sz w:val="20"/>
          <w:szCs w:val="20"/>
          <w:lang w:val="fr-BE"/>
        </w:rPr>
        <w:t>specialitatea</w:t>
      </w:r>
      <w:proofErr w:type="spellEnd"/>
      <w:r w:rsidR="00BB353C" w:rsidRPr="00672E0C">
        <w:rPr>
          <w:rFonts w:ascii="Times New Roman" w:hAnsi="Times New Roman"/>
          <w:sz w:val="20"/>
          <w:szCs w:val="20"/>
          <w:lang w:val="fr-BE"/>
        </w:rPr>
        <w:t xml:space="preserve"> </w:t>
      </w:r>
      <w:proofErr w:type="spellStart"/>
      <w:proofErr w:type="gramStart"/>
      <w:r w:rsidR="00BB353C" w:rsidRPr="00672E0C">
        <w:rPr>
          <w:rFonts w:ascii="Times New Roman" w:hAnsi="Times New Roman"/>
          <w:sz w:val="20"/>
          <w:szCs w:val="20"/>
          <w:lang w:val="fr-BE"/>
        </w:rPr>
        <w:t>studiilor</w:t>
      </w:r>
      <w:proofErr w:type="spellEnd"/>
      <w:r w:rsidR="00BB353C" w:rsidRPr="00672E0C">
        <w:rPr>
          <w:rFonts w:ascii="Times New Roman" w:hAnsi="Times New Roman"/>
          <w:sz w:val="20"/>
          <w:szCs w:val="20"/>
          <w:lang w:val="fr-BE"/>
        </w:rPr>
        <w:t>;</w:t>
      </w:r>
      <w:proofErr w:type="gramEnd"/>
    </w:p>
    <w:p w:rsidR="00BB353C" w:rsidRPr="00672E0C" w:rsidRDefault="009B0525" w:rsidP="009B0525">
      <w:pPr>
        <w:pStyle w:val="NoSpacing"/>
        <w:tabs>
          <w:tab w:val="left" w:pos="142"/>
        </w:tabs>
        <w:rPr>
          <w:rFonts w:ascii="Times New Roman" w:hAnsi="Times New Roman"/>
          <w:sz w:val="20"/>
          <w:szCs w:val="20"/>
          <w:lang w:val="fr-BE"/>
        </w:rPr>
      </w:pPr>
      <w:r w:rsidRPr="00672E0C">
        <w:rPr>
          <w:rFonts w:ascii="Times New Roman" w:hAnsi="Times New Roman"/>
          <w:sz w:val="20"/>
          <w:szCs w:val="20"/>
          <w:lang w:val="fr-BE"/>
        </w:rPr>
        <w:tab/>
      </w:r>
      <w:r w:rsidR="00BB353C" w:rsidRPr="00672E0C">
        <w:rPr>
          <w:rFonts w:ascii="Times New Roman" w:hAnsi="Times New Roman"/>
          <w:sz w:val="20"/>
          <w:szCs w:val="20"/>
          <w:lang w:val="fr-BE"/>
        </w:rPr>
        <w:t>-</w:t>
      </w:r>
      <w:proofErr w:type="spellStart"/>
      <w:r w:rsidR="00BB353C" w:rsidRPr="00672E0C">
        <w:rPr>
          <w:rFonts w:ascii="Times New Roman" w:hAnsi="Times New Roman"/>
          <w:sz w:val="20"/>
          <w:szCs w:val="20"/>
          <w:lang w:val="fr-BE"/>
        </w:rPr>
        <w:t>reprezinta</w:t>
      </w:r>
      <w:proofErr w:type="spellEnd"/>
      <w:r w:rsidR="00BB353C" w:rsidRPr="00672E0C">
        <w:rPr>
          <w:rFonts w:ascii="Times New Roman" w:hAnsi="Times New Roman"/>
          <w:sz w:val="20"/>
          <w:szCs w:val="20"/>
          <w:lang w:val="fr-BE"/>
        </w:rPr>
        <w:t xml:space="preserve"> </w:t>
      </w:r>
      <w:proofErr w:type="spellStart"/>
      <w:r w:rsidR="00BB353C" w:rsidRPr="00672E0C">
        <w:rPr>
          <w:rFonts w:ascii="Times New Roman" w:hAnsi="Times New Roman"/>
          <w:sz w:val="20"/>
          <w:szCs w:val="20"/>
          <w:lang w:val="fr-BE"/>
        </w:rPr>
        <w:t>avantaj</w:t>
      </w:r>
      <w:proofErr w:type="spellEnd"/>
      <w:r w:rsidR="00BB353C" w:rsidRPr="00672E0C">
        <w:rPr>
          <w:rFonts w:ascii="Times New Roman" w:hAnsi="Times New Roman"/>
          <w:sz w:val="20"/>
          <w:szCs w:val="20"/>
          <w:lang w:val="fr-BE"/>
        </w:rPr>
        <w:t xml:space="preserve"> </w:t>
      </w:r>
      <w:proofErr w:type="spellStart"/>
      <w:r w:rsidR="00BB353C" w:rsidRPr="00672E0C">
        <w:rPr>
          <w:rFonts w:ascii="Times New Roman" w:hAnsi="Times New Roman"/>
          <w:sz w:val="20"/>
          <w:szCs w:val="20"/>
          <w:lang w:val="fr-BE"/>
        </w:rPr>
        <w:t>vechimea</w:t>
      </w:r>
      <w:proofErr w:type="spellEnd"/>
      <w:r w:rsidR="00BB353C" w:rsidRPr="00672E0C">
        <w:rPr>
          <w:rFonts w:ascii="Times New Roman" w:hAnsi="Times New Roman"/>
          <w:sz w:val="20"/>
          <w:szCs w:val="20"/>
          <w:lang w:val="fr-BE"/>
        </w:rPr>
        <w:t xml:space="preserve"> in </w:t>
      </w:r>
      <w:proofErr w:type="spellStart"/>
      <w:r w:rsidR="00BB353C" w:rsidRPr="00672E0C">
        <w:rPr>
          <w:rFonts w:ascii="Times New Roman" w:hAnsi="Times New Roman"/>
          <w:sz w:val="20"/>
          <w:szCs w:val="20"/>
          <w:lang w:val="fr-BE"/>
        </w:rPr>
        <w:t>institutiile</w:t>
      </w:r>
      <w:proofErr w:type="spellEnd"/>
      <w:r w:rsidR="00BB353C" w:rsidRPr="00672E0C">
        <w:rPr>
          <w:rFonts w:ascii="Times New Roman" w:hAnsi="Times New Roman"/>
          <w:sz w:val="20"/>
          <w:szCs w:val="20"/>
          <w:lang w:val="fr-BE"/>
        </w:rPr>
        <w:t xml:space="preserve"> </w:t>
      </w:r>
      <w:proofErr w:type="spellStart"/>
      <w:r w:rsidR="00BB353C" w:rsidRPr="00672E0C">
        <w:rPr>
          <w:rFonts w:ascii="Times New Roman" w:hAnsi="Times New Roman"/>
          <w:sz w:val="20"/>
          <w:szCs w:val="20"/>
          <w:lang w:val="fr-BE"/>
        </w:rPr>
        <w:t>publice</w:t>
      </w:r>
      <w:proofErr w:type="spellEnd"/>
      <w:r w:rsidR="00BB353C" w:rsidRPr="00672E0C">
        <w:rPr>
          <w:rFonts w:ascii="Times New Roman" w:hAnsi="Times New Roman"/>
          <w:sz w:val="20"/>
          <w:szCs w:val="20"/>
          <w:lang w:val="fr-BE"/>
        </w:rPr>
        <w:t> ;</w:t>
      </w:r>
    </w:p>
    <w:p w:rsidR="009B0525" w:rsidRPr="00672E0C" w:rsidRDefault="009B0525" w:rsidP="009B0525">
      <w:pPr>
        <w:pStyle w:val="NoSpacing"/>
        <w:tabs>
          <w:tab w:val="left" w:pos="142"/>
        </w:tabs>
        <w:rPr>
          <w:rFonts w:ascii="Times New Roman" w:hAnsi="Times New Roman"/>
          <w:sz w:val="20"/>
          <w:szCs w:val="20"/>
          <w:lang w:val="fr-BE"/>
        </w:rPr>
      </w:pPr>
    </w:p>
    <w:p w:rsidR="00BB353C" w:rsidRPr="00672E0C" w:rsidRDefault="00BB353C" w:rsidP="00BB353C">
      <w:pPr>
        <w:tabs>
          <w:tab w:val="left" w:pos="284"/>
          <w:tab w:val="left" w:pos="426"/>
        </w:tabs>
        <w:jc w:val="both"/>
        <w:rPr>
          <w:sz w:val="20"/>
          <w:szCs w:val="20"/>
          <w:lang w:val="ro-RO"/>
        </w:rPr>
      </w:pPr>
      <w:r w:rsidRPr="00672E0C">
        <w:rPr>
          <w:sz w:val="20"/>
          <w:szCs w:val="20"/>
          <w:lang w:val="ro-RO"/>
        </w:rPr>
        <w:tab/>
      </w:r>
      <w:r w:rsidRPr="00672E0C">
        <w:rPr>
          <w:b/>
          <w:sz w:val="20"/>
          <w:szCs w:val="20"/>
          <w:lang w:val="ro-RO"/>
        </w:rPr>
        <w:tab/>
        <w:t>Atribuții</w:t>
      </w:r>
      <w:r w:rsidRPr="00672E0C">
        <w:rPr>
          <w:sz w:val="20"/>
          <w:szCs w:val="20"/>
          <w:lang w:val="ro-RO"/>
        </w:rPr>
        <w:t>:</w:t>
      </w:r>
    </w:p>
    <w:p w:rsidR="009B0525" w:rsidRPr="00672E0C" w:rsidRDefault="009B0525" w:rsidP="009B0525">
      <w:pPr>
        <w:pStyle w:val="NoSpacing"/>
        <w:numPr>
          <w:ilvl w:val="0"/>
          <w:numId w:val="13"/>
        </w:numPr>
        <w:rPr>
          <w:rFonts w:ascii="Times New Roman" w:hAnsi="Times New Roman"/>
          <w:sz w:val="20"/>
          <w:szCs w:val="20"/>
        </w:rPr>
      </w:pPr>
      <w:proofErr w:type="spellStart"/>
      <w:r w:rsidRPr="00672E0C">
        <w:rPr>
          <w:rFonts w:ascii="Times New Roman" w:hAnsi="Times New Roman"/>
          <w:sz w:val="20"/>
          <w:szCs w:val="20"/>
        </w:rPr>
        <w:t>intocmeste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și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centralizează</w:t>
      </w:r>
      <w:proofErr w:type="spellEnd"/>
      <w:r w:rsidRPr="00672E0C">
        <w:rPr>
          <w:rFonts w:ascii="Times New Roman" w:hAnsi="Times New Roman"/>
          <w:sz w:val="20"/>
          <w:szCs w:val="20"/>
        </w:rPr>
        <w:t xml:space="preserve"> BVC-urile </w:t>
      </w:r>
      <w:proofErr w:type="spellStart"/>
      <w:r w:rsidRPr="00672E0C">
        <w:rPr>
          <w:rFonts w:ascii="Times New Roman" w:hAnsi="Times New Roman"/>
          <w:sz w:val="20"/>
          <w:szCs w:val="20"/>
        </w:rPr>
        <w:t>unităților</w:t>
      </w:r>
      <w:proofErr w:type="spellEnd"/>
      <w:r w:rsidRPr="00672E0C">
        <w:rPr>
          <w:rFonts w:ascii="Times New Roman" w:hAnsi="Times New Roman"/>
          <w:sz w:val="20"/>
          <w:szCs w:val="20"/>
        </w:rPr>
        <w:t xml:space="preserve"> din </w:t>
      </w:r>
      <w:proofErr w:type="spellStart"/>
      <w:r w:rsidRPr="00672E0C">
        <w:rPr>
          <w:rFonts w:ascii="Times New Roman" w:hAnsi="Times New Roman"/>
          <w:sz w:val="20"/>
          <w:szCs w:val="20"/>
        </w:rPr>
        <w:t>subordinea</w:t>
      </w:r>
      <w:proofErr w:type="spellEnd"/>
      <w:r w:rsidRPr="00672E0C">
        <w:rPr>
          <w:rFonts w:ascii="Times New Roman" w:hAnsi="Times New Roman"/>
          <w:sz w:val="20"/>
          <w:szCs w:val="20"/>
        </w:rPr>
        <w:t xml:space="preserve"> ASAS </w:t>
      </w:r>
      <w:proofErr w:type="spellStart"/>
      <w:r w:rsidRPr="00672E0C">
        <w:rPr>
          <w:rFonts w:ascii="Times New Roman" w:hAnsi="Times New Roman"/>
          <w:sz w:val="20"/>
          <w:szCs w:val="20"/>
        </w:rPr>
        <w:t>impreuna</w:t>
      </w:r>
      <w:proofErr w:type="spellEnd"/>
      <w:r w:rsidRPr="00672E0C">
        <w:rPr>
          <w:rFonts w:ascii="Times New Roman" w:hAnsi="Times New Roman"/>
          <w:sz w:val="20"/>
          <w:szCs w:val="20"/>
        </w:rPr>
        <w:t xml:space="preserve"> cu </w:t>
      </w:r>
      <w:proofErr w:type="spellStart"/>
      <w:r w:rsidRPr="00672E0C">
        <w:rPr>
          <w:rFonts w:ascii="Times New Roman" w:hAnsi="Times New Roman"/>
          <w:sz w:val="20"/>
          <w:szCs w:val="20"/>
        </w:rPr>
        <w:t>sef</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Serviciu</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Buget</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Finante</w:t>
      </w:r>
      <w:proofErr w:type="spellEnd"/>
      <w:r w:rsidRPr="00672E0C">
        <w:rPr>
          <w:rFonts w:ascii="Times New Roman" w:hAnsi="Times New Roman"/>
          <w:sz w:val="20"/>
          <w:szCs w:val="20"/>
        </w:rPr>
        <w:t xml:space="preserve">, </w:t>
      </w:r>
    </w:p>
    <w:p w:rsidR="009B0525" w:rsidRPr="00672E0C" w:rsidRDefault="009B0525" w:rsidP="009B0525">
      <w:pPr>
        <w:pStyle w:val="NoSpacing"/>
        <w:numPr>
          <w:ilvl w:val="0"/>
          <w:numId w:val="13"/>
        </w:numPr>
        <w:rPr>
          <w:rFonts w:ascii="Times New Roman" w:hAnsi="Times New Roman"/>
          <w:sz w:val="20"/>
          <w:szCs w:val="20"/>
          <w:lang w:val="ro-RO"/>
        </w:rPr>
      </w:pPr>
      <w:proofErr w:type="spellStart"/>
      <w:r w:rsidRPr="00672E0C">
        <w:rPr>
          <w:rFonts w:ascii="Times New Roman" w:hAnsi="Times New Roman"/>
          <w:sz w:val="20"/>
          <w:szCs w:val="20"/>
          <w:lang w:val="ro-RO"/>
        </w:rPr>
        <w:t>urmareste</w:t>
      </w:r>
      <w:proofErr w:type="spellEnd"/>
      <w:r w:rsidRPr="00672E0C">
        <w:rPr>
          <w:rFonts w:ascii="Times New Roman" w:hAnsi="Times New Roman"/>
          <w:sz w:val="20"/>
          <w:szCs w:val="20"/>
          <w:lang w:val="ro-RO"/>
        </w:rPr>
        <w:t xml:space="preserve"> </w:t>
      </w:r>
      <w:proofErr w:type="spellStart"/>
      <w:r w:rsidRPr="00672E0C">
        <w:rPr>
          <w:rFonts w:ascii="Times New Roman" w:hAnsi="Times New Roman"/>
          <w:sz w:val="20"/>
          <w:szCs w:val="20"/>
          <w:lang w:val="ro-RO"/>
        </w:rPr>
        <w:t>incadrarea</w:t>
      </w:r>
      <w:proofErr w:type="spellEnd"/>
      <w:r w:rsidRPr="00672E0C">
        <w:rPr>
          <w:rFonts w:ascii="Times New Roman" w:hAnsi="Times New Roman"/>
          <w:sz w:val="20"/>
          <w:szCs w:val="20"/>
          <w:lang w:val="ro-RO"/>
        </w:rPr>
        <w:t xml:space="preserve"> in bugetul aprobat </w:t>
      </w:r>
      <w:proofErr w:type="spellStart"/>
      <w:r w:rsidRPr="00672E0C">
        <w:rPr>
          <w:rFonts w:ascii="Times New Roman" w:hAnsi="Times New Roman"/>
          <w:sz w:val="20"/>
          <w:szCs w:val="20"/>
          <w:lang w:val="ro-RO"/>
        </w:rPr>
        <w:t>atat</w:t>
      </w:r>
      <w:proofErr w:type="spellEnd"/>
      <w:r w:rsidRPr="00672E0C">
        <w:rPr>
          <w:rFonts w:ascii="Times New Roman" w:hAnsi="Times New Roman"/>
          <w:sz w:val="20"/>
          <w:szCs w:val="20"/>
          <w:lang w:val="ro-RO"/>
        </w:rPr>
        <w:t xml:space="preserve"> pentru ASAS aparatul propriu cat si pentru </w:t>
      </w:r>
      <w:proofErr w:type="spellStart"/>
      <w:r w:rsidRPr="00672E0C">
        <w:rPr>
          <w:rFonts w:ascii="Times New Roman" w:hAnsi="Times New Roman"/>
          <w:sz w:val="20"/>
          <w:szCs w:val="20"/>
          <w:lang w:val="ro-RO"/>
        </w:rPr>
        <w:t>unitatile</w:t>
      </w:r>
      <w:proofErr w:type="spellEnd"/>
      <w:r w:rsidRPr="00672E0C">
        <w:rPr>
          <w:rFonts w:ascii="Times New Roman" w:hAnsi="Times New Roman"/>
          <w:sz w:val="20"/>
          <w:szCs w:val="20"/>
          <w:lang w:val="ro-RO"/>
        </w:rPr>
        <w:t xml:space="preserve"> subordonate;</w:t>
      </w:r>
    </w:p>
    <w:p w:rsidR="009B0525" w:rsidRPr="00672E0C" w:rsidRDefault="009B0525" w:rsidP="009B0525">
      <w:pPr>
        <w:pStyle w:val="NoSpacing"/>
        <w:numPr>
          <w:ilvl w:val="0"/>
          <w:numId w:val="13"/>
        </w:numPr>
        <w:rPr>
          <w:rFonts w:ascii="Times New Roman" w:hAnsi="Times New Roman"/>
          <w:sz w:val="20"/>
          <w:szCs w:val="20"/>
          <w:lang w:val="en-GB"/>
        </w:rPr>
      </w:pPr>
      <w:proofErr w:type="spellStart"/>
      <w:r w:rsidRPr="00672E0C">
        <w:rPr>
          <w:rFonts w:ascii="Times New Roman" w:hAnsi="Times New Roman"/>
          <w:sz w:val="20"/>
          <w:szCs w:val="20"/>
        </w:rPr>
        <w:t>verifica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centralizeaza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cererile</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deshideri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bugetare</w:t>
      </w:r>
      <w:proofErr w:type="spellEnd"/>
      <w:r w:rsidRPr="00672E0C">
        <w:rPr>
          <w:rFonts w:ascii="Times New Roman" w:hAnsi="Times New Roman"/>
          <w:sz w:val="20"/>
          <w:szCs w:val="20"/>
        </w:rPr>
        <w:t xml:space="preserve"> ale </w:t>
      </w:r>
      <w:proofErr w:type="spellStart"/>
      <w:r w:rsidRPr="00672E0C">
        <w:rPr>
          <w:rFonts w:ascii="Times New Roman" w:hAnsi="Times New Roman"/>
          <w:sz w:val="20"/>
          <w:szCs w:val="20"/>
        </w:rPr>
        <w:t>statiunilor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subordonate</w:t>
      </w:r>
      <w:proofErr w:type="spellEnd"/>
      <w:r w:rsidRPr="00672E0C">
        <w:rPr>
          <w:rFonts w:ascii="Times New Roman" w:hAnsi="Times New Roman"/>
          <w:sz w:val="20"/>
          <w:szCs w:val="20"/>
        </w:rPr>
        <w:t>;</w:t>
      </w:r>
    </w:p>
    <w:p w:rsidR="009B0525" w:rsidRPr="00672E0C" w:rsidRDefault="009B0525" w:rsidP="009B0525">
      <w:pPr>
        <w:pStyle w:val="NoSpacing"/>
        <w:numPr>
          <w:ilvl w:val="0"/>
          <w:numId w:val="13"/>
        </w:numPr>
        <w:rPr>
          <w:rFonts w:ascii="Times New Roman" w:hAnsi="Times New Roman"/>
          <w:sz w:val="20"/>
          <w:szCs w:val="20"/>
        </w:rPr>
      </w:pPr>
      <w:r w:rsidRPr="00672E0C">
        <w:rPr>
          <w:rFonts w:ascii="Times New Roman" w:hAnsi="Times New Roman"/>
          <w:sz w:val="20"/>
          <w:szCs w:val="20"/>
        </w:rPr>
        <w:t xml:space="preserve">tine </w:t>
      </w:r>
      <w:proofErr w:type="spellStart"/>
      <w:r w:rsidRPr="00672E0C">
        <w:rPr>
          <w:rFonts w:ascii="Times New Roman" w:hAnsi="Times New Roman"/>
          <w:sz w:val="20"/>
          <w:szCs w:val="20"/>
        </w:rPr>
        <w:t>evidenta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contractelor</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chirie</w:t>
      </w:r>
      <w:proofErr w:type="spellEnd"/>
      <w:r w:rsidRPr="00672E0C">
        <w:rPr>
          <w:rFonts w:ascii="Times New Roman" w:hAnsi="Times New Roman"/>
          <w:sz w:val="20"/>
          <w:szCs w:val="20"/>
        </w:rPr>
        <w:t>/</w:t>
      </w:r>
      <w:proofErr w:type="spellStart"/>
      <w:r w:rsidRPr="00672E0C">
        <w:rPr>
          <w:rFonts w:ascii="Times New Roman" w:hAnsi="Times New Roman"/>
          <w:sz w:val="20"/>
          <w:szCs w:val="20"/>
        </w:rPr>
        <w:t>comodat</w:t>
      </w:r>
      <w:proofErr w:type="spellEnd"/>
      <w:r w:rsidRPr="00672E0C">
        <w:rPr>
          <w:rFonts w:ascii="Times New Roman" w:hAnsi="Times New Roman"/>
          <w:sz w:val="20"/>
          <w:szCs w:val="20"/>
        </w:rPr>
        <w:t xml:space="preserve"> din </w:t>
      </w:r>
      <w:proofErr w:type="spellStart"/>
      <w:r w:rsidRPr="00672E0C">
        <w:rPr>
          <w:rFonts w:ascii="Times New Roman" w:hAnsi="Times New Roman"/>
          <w:sz w:val="20"/>
          <w:szCs w:val="20"/>
        </w:rPr>
        <w:t>sediul</w:t>
      </w:r>
      <w:proofErr w:type="spellEnd"/>
      <w:r w:rsidRPr="00672E0C">
        <w:rPr>
          <w:rFonts w:ascii="Times New Roman" w:hAnsi="Times New Roman"/>
          <w:sz w:val="20"/>
          <w:szCs w:val="20"/>
        </w:rPr>
        <w:t xml:space="preserve"> ASAS;</w:t>
      </w:r>
    </w:p>
    <w:p w:rsidR="009B0525" w:rsidRPr="00672E0C" w:rsidRDefault="009B0525" w:rsidP="009B0525">
      <w:pPr>
        <w:pStyle w:val="NoSpacing"/>
        <w:numPr>
          <w:ilvl w:val="0"/>
          <w:numId w:val="13"/>
        </w:numPr>
        <w:rPr>
          <w:rFonts w:ascii="Times New Roman" w:hAnsi="Times New Roman"/>
          <w:sz w:val="20"/>
          <w:szCs w:val="20"/>
        </w:rPr>
      </w:pPr>
      <w:proofErr w:type="spellStart"/>
      <w:r w:rsidRPr="00672E0C">
        <w:rPr>
          <w:rFonts w:ascii="Times New Roman" w:hAnsi="Times New Roman"/>
          <w:sz w:val="20"/>
          <w:szCs w:val="20"/>
        </w:rPr>
        <w:t>intocmeste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documentele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necesarul</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bunuri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servicii</w:t>
      </w:r>
      <w:proofErr w:type="spellEnd"/>
      <w:r w:rsidRPr="00672E0C">
        <w:rPr>
          <w:rFonts w:ascii="Times New Roman" w:hAnsi="Times New Roman"/>
          <w:sz w:val="20"/>
          <w:szCs w:val="20"/>
        </w:rPr>
        <w:t xml:space="preserve"> la ASAS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statiunile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subordonate</w:t>
      </w:r>
      <w:proofErr w:type="spellEnd"/>
      <w:r w:rsidRPr="00672E0C">
        <w:rPr>
          <w:rFonts w:ascii="Times New Roman" w:hAnsi="Times New Roman"/>
          <w:sz w:val="20"/>
          <w:szCs w:val="20"/>
        </w:rPr>
        <w:t>;</w:t>
      </w:r>
    </w:p>
    <w:p w:rsidR="009B0525" w:rsidRPr="00672E0C" w:rsidRDefault="009B0525" w:rsidP="009B0525">
      <w:pPr>
        <w:pStyle w:val="NoSpacing"/>
        <w:numPr>
          <w:ilvl w:val="0"/>
          <w:numId w:val="13"/>
        </w:numPr>
        <w:rPr>
          <w:rFonts w:ascii="Times New Roman" w:hAnsi="Times New Roman"/>
          <w:sz w:val="20"/>
          <w:szCs w:val="20"/>
        </w:rPr>
      </w:pPr>
      <w:proofErr w:type="spellStart"/>
      <w:r w:rsidRPr="00672E0C">
        <w:rPr>
          <w:rFonts w:ascii="Times New Roman" w:hAnsi="Times New Roman"/>
          <w:sz w:val="20"/>
          <w:szCs w:val="20"/>
        </w:rPr>
        <w:t>verifica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listele</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investitii</w:t>
      </w:r>
      <w:proofErr w:type="spellEnd"/>
      <w:r w:rsidRPr="00672E0C">
        <w:rPr>
          <w:rFonts w:ascii="Times New Roman" w:hAnsi="Times New Roman"/>
          <w:sz w:val="20"/>
          <w:szCs w:val="20"/>
        </w:rPr>
        <w:t xml:space="preserve"> ale </w:t>
      </w:r>
      <w:proofErr w:type="spellStart"/>
      <w:r w:rsidRPr="00672E0C">
        <w:rPr>
          <w:rFonts w:ascii="Times New Roman" w:hAnsi="Times New Roman"/>
          <w:sz w:val="20"/>
          <w:szCs w:val="20"/>
        </w:rPr>
        <w:t>unitatilor</w:t>
      </w:r>
      <w:proofErr w:type="spellEnd"/>
      <w:r w:rsidRPr="00672E0C">
        <w:rPr>
          <w:rFonts w:ascii="Times New Roman" w:hAnsi="Times New Roman"/>
          <w:sz w:val="20"/>
          <w:szCs w:val="20"/>
        </w:rPr>
        <w:t xml:space="preserve"> din </w:t>
      </w:r>
      <w:proofErr w:type="spellStart"/>
      <w:r w:rsidRPr="00672E0C">
        <w:rPr>
          <w:rFonts w:ascii="Times New Roman" w:hAnsi="Times New Roman"/>
          <w:sz w:val="20"/>
          <w:szCs w:val="20"/>
        </w:rPr>
        <w:t>subordine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intocmeste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documentele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pentru</w:t>
      </w:r>
      <w:proofErr w:type="spellEnd"/>
      <w:r w:rsidRPr="00672E0C">
        <w:rPr>
          <w:rFonts w:ascii="Times New Roman" w:hAnsi="Times New Roman"/>
          <w:sz w:val="20"/>
          <w:szCs w:val="20"/>
        </w:rPr>
        <w:t xml:space="preserve"> MADR;</w:t>
      </w:r>
    </w:p>
    <w:p w:rsidR="009B0525" w:rsidRPr="00672E0C" w:rsidRDefault="009B0525" w:rsidP="009B0525">
      <w:pPr>
        <w:pStyle w:val="NoSpacing"/>
        <w:numPr>
          <w:ilvl w:val="0"/>
          <w:numId w:val="13"/>
        </w:numPr>
        <w:rPr>
          <w:rFonts w:ascii="Times New Roman" w:hAnsi="Times New Roman"/>
          <w:sz w:val="20"/>
          <w:szCs w:val="20"/>
          <w:lang w:val="ro-RO"/>
        </w:rPr>
      </w:pPr>
      <w:r w:rsidRPr="00672E0C">
        <w:rPr>
          <w:rFonts w:ascii="Times New Roman" w:hAnsi="Times New Roman"/>
          <w:sz w:val="20"/>
          <w:szCs w:val="20"/>
          <w:lang w:val="ro-RO"/>
        </w:rPr>
        <w:t xml:space="preserve">emite facturile de chirie si </w:t>
      </w:r>
      <w:proofErr w:type="spellStart"/>
      <w:r w:rsidRPr="00672E0C">
        <w:rPr>
          <w:rFonts w:ascii="Times New Roman" w:hAnsi="Times New Roman"/>
          <w:sz w:val="20"/>
          <w:szCs w:val="20"/>
          <w:lang w:val="ro-RO"/>
        </w:rPr>
        <w:t>utilitati</w:t>
      </w:r>
      <w:proofErr w:type="spellEnd"/>
      <w:r w:rsidRPr="00672E0C">
        <w:rPr>
          <w:rFonts w:ascii="Times New Roman" w:hAnsi="Times New Roman"/>
          <w:sz w:val="20"/>
          <w:szCs w:val="20"/>
          <w:lang w:val="ro-RO"/>
        </w:rPr>
        <w:t xml:space="preserve"> si se asigura ca sunt distribuite </w:t>
      </w:r>
      <w:proofErr w:type="spellStart"/>
      <w:r w:rsidRPr="00672E0C">
        <w:rPr>
          <w:rFonts w:ascii="Times New Roman" w:hAnsi="Times New Roman"/>
          <w:sz w:val="20"/>
          <w:szCs w:val="20"/>
          <w:lang w:val="ro-RO"/>
        </w:rPr>
        <w:t>chiriasilor</w:t>
      </w:r>
      <w:proofErr w:type="spellEnd"/>
      <w:r w:rsidRPr="00672E0C">
        <w:rPr>
          <w:rFonts w:ascii="Times New Roman" w:hAnsi="Times New Roman"/>
          <w:sz w:val="20"/>
          <w:szCs w:val="20"/>
          <w:lang w:val="ro-RO"/>
        </w:rPr>
        <w:t xml:space="preserve"> prin intermediul administratorului, daca este cazul depunerea </w:t>
      </w:r>
      <w:proofErr w:type="spellStart"/>
      <w:r w:rsidRPr="00672E0C">
        <w:rPr>
          <w:rFonts w:ascii="Times New Roman" w:hAnsi="Times New Roman"/>
          <w:sz w:val="20"/>
          <w:szCs w:val="20"/>
          <w:lang w:val="ro-RO"/>
        </w:rPr>
        <w:t>declaratiilor</w:t>
      </w:r>
      <w:proofErr w:type="spellEnd"/>
      <w:r w:rsidRPr="00672E0C">
        <w:rPr>
          <w:rFonts w:ascii="Times New Roman" w:hAnsi="Times New Roman"/>
          <w:sz w:val="20"/>
          <w:szCs w:val="20"/>
          <w:lang w:val="ro-RO"/>
        </w:rPr>
        <w:t xml:space="preserve"> la DITL in cazul contractelor de </w:t>
      </w:r>
      <w:proofErr w:type="spellStart"/>
      <w:r w:rsidRPr="00672E0C">
        <w:rPr>
          <w:rFonts w:ascii="Times New Roman" w:hAnsi="Times New Roman"/>
          <w:sz w:val="20"/>
          <w:szCs w:val="20"/>
          <w:lang w:val="ro-RO"/>
        </w:rPr>
        <w:t>inchiriere</w:t>
      </w:r>
      <w:proofErr w:type="spellEnd"/>
      <w:r w:rsidRPr="00672E0C">
        <w:rPr>
          <w:rFonts w:ascii="Times New Roman" w:hAnsi="Times New Roman"/>
          <w:sz w:val="20"/>
          <w:szCs w:val="20"/>
          <w:lang w:val="ro-RO"/>
        </w:rPr>
        <w:t>;</w:t>
      </w:r>
    </w:p>
    <w:p w:rsidR="009B0525" w:rsidRPr="00672E0C" w:rsidRDefault="009B0525" w:rsidP="00BB353C">
      <w:pPr>
        <w:tabs>
          <w:tab w:val="left" w:pos="284"/>
          <w:tab w:val="left" w:pos="426"/>
        </w:tabs>
        <w:jc w:val="both"/>
        <w:rPr>
          <w:color w:val="FF0000"/>
          <w:sz w:val="20"/>
          <w:szCs w:val="20"/>
          <w:lang w:val="ro-RO"/>
        </w:rPr>
      </w:pPr>
    </w:p>
    <w:p w:rsidR="009B0525" w:rsidRPr="00672E0C" w:rsidRDefault="009B0525" w:rsidP="00BB353C">
      <w:pPr>
        <w:tabs>
          <w:tab w:val="left" w:pos="284"/>
          <w:tab w:val="left" w:pos="426"/>
        </w:tabs>
        <w:jc w:val="both"/>
        <w:rPr>
          <w:color w:val="FF0000"/>
          <w:sz w:val="20"/>
          <w:szCs w:val="20"/>
          <w:lang w:val="ro-RO"/>
        </w:rPr>
      </w:pPr>
    </w:p>
    <w:p w:rsidR="009B0525" w:rsidRPr="00672E0C" w:rsidRDefault="009B0525" w:rsidP="00BB353C">
      <w:pPr>
        <w:tabs>
          <w:tab w:val="left" w:pos="284"/>
          <w:tab w:val="left" w:pos="426"/>
        </w:tabs>
        <w:jc w:val="both"/>
        <w:rPr>
          <w:color w:val="FF0000"/>
          <w:sz w:val="20"/>
          <w:szCs w:val="20"/>
          <w:lang w:val="ro-RO"/>
        </w:rPr>
      </w:pPr>
    </w:p>
    <w:p w:rsidR="009B0525" w:rsidRPr="00672E0C" w:rsidRDefault="009B0525" w:rsidP="00BB353C">
      <w:pPr>
        <w:tabs>
          <w:tab w:val="left" w:pos="284"/>
          <w:tab w:val="left" w:pos="426"/>
        </w:tabs>
        <w:jc w:val="both"/>
        <w:rPr>
          <w:color w:val="FF0000"/>
          <w:sz w:val="20"/>
          <w:szCs w:val="20"/>
          <w:lang w:val="ro-RO"/>
        </w:rPr>
      </w:pPr>
    </w:p>
    <w:p w:rsidR="00BB353C" w:rsidRPr="00672E0C" w:rsidRDefault="00BB353C" w:rsidP="009B0525">
      <w:pPr>
        <w:tabs>
          <w:tab w:val="left" w:pos="284"/>
        </w:tabs>
        <w:rPr>
          <w:b/>
          <w:color w:val="FF0000"/>
          <w:sz w:val="20"/>
          <w:szCs w:val="20"/>
          <w:lang w:val="ro-RO"/>
        </w:rPr>
      </w:pPr>
      <w:r w:rsidRPr="00672E0C">
        <w:rPr>
          <w:sz w:val="20"/>
          <w:szCs w:val="20"/>
          <w:lang w:val="ro-RO"/>
        </w:rPr>
        <w:tab/>
      </w:r>
      <w:r w:rsidRPr="00672E0C">
        <w:rPr>
          <w:b/>
          <w:sz w:val="20"/>
          <w:szCs w:val="20"/>
          <w:lang w:val="ro-RO"/>
        </w:rPr>
        <w:t>Bibliografia;</w:t>
      </w:r>
    </w:p>
    <w:p w:rsidR="009B0525" w:rsidRPr="00672E0C" w:rsidRDefault="009B0525" w:rsidP="009B0525">
      <w:pPr>
        <w:pStyle w:val="NoSpacing"/>
        <w:numPr>
          <w:ilvl w:val="0"/>
          <w:numId w:val="15"/>
        </w:numPr>
        <w:tabs>
          <w:tab w:val="left" w:pos="284"/>
        </w:tabs>
        <w:ind w:left="0" w:firstLine="142"/>
        <w:rPr>
          <w:rFonts w:ascii="Times New Roman" w:hAnsi="Times New Roman"/>
          <w:sz w:val="20"/>
          <w:szCs w:val="20"/>
        </w:rPr>
      </w:pPr>
      <w:proofErr w:type="spellStart"/>
      <w:r w:rsidRPr="00672E0C">
        <w:rPr>
          <w:rFonts w:ascii="Times New Roman" w:hAnsi="Times New Roman"/>
          <w:sz w:val="20"/>
          <w:szCs w:val="20"/>
        </w:rPr>
        <w:t>Legea</w:t>
      </w:r>
      <w:proofErr w:type="spellEnd"/>
      <w:r w:rsidRPr="00672E0C">
        <w:rPr>
          <w:rFonts w:ascii="Times New Roman" w:hAnsi="Times New Roman"/>
          <w:sz w:val="20"/>
          <w:szCs w:val="20"/>
        </w:rPr>
        <w:t xml:space="preserve"> 500/2002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finanţele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publice</w:t>
      </w:r>
      <w:proofErr w:type="spellEnd"/>
      <w:r w:rsidRPr="00672E0C">
        <w:rPr>
          <w:rFonts w:ascii="Times New Roman" w:hAnsi="Times New Roman"/>
          <w:sz w:val="20"/>
          <w:szCs w:val="20"/>
        </w:rPr>
        <w:t xml:space="preserve">, cu </w:t>
      </w:r>
      <w:proofErr w:type="spellStart"/>
      <w:r w:rsidRPr="00672E0C">
        <w:rPr>
          <w:rFonts w:ascii="Times New Roman" w:hAnsi="Times New Roman"/>
          <w:sz w:val="20"/>
          <w:szCs w:val="20"/>
        </w:rPr>
        <w:t>modificarile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completarile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ulterioare</w:t>
      </w:r>
      <w:proofErr w:type="spellEnd"/>
      <w:r w:rsidRPr="00672E0C">
        <w:rPr>
          <w:rFonts w:ascii="Times New Roman" w:hAnsi="Times New Roman"/>
          <w:sz w:val="20"/>
          <w:szCs w:val="20"/>
        </w:rPr>
        <w:t>;</w:t>
      </w:r>
    </w:p>
    <w:p w:rsidR="009B0525" w:rsidRPr="00672E0C" w:rsidRDefault="009B0525" w:rsidP="009B0525">
      <w:pPr>
        <w:pStyle w:val="NoSpacing"/>
        <w:numPr>
          <w:ilvl w:val="0"/>
          <w:numId w:val="15"/>
        </w:numPr>
        <w:tabs>
          <w:tab w:val="left" w:pos="284"/>
        </w:tabs>
        <w:ind w:left="142" w:firstLine="0"/>
        <w:rPr>
          <w:rFonts w:ascii="Times New Roman" w:hAnsi="Times New Roman"/>
          <w:sz w:val="20"/>
          <w:szCs w:val="20"/>
        </w:rPr>
      </w:pPr>
      <w:proofErr w:type="spellStart"/>
      <w:r w:rsidRPr="00672E0C">
        <w:rPr>
          <w:rFonts w:ascii="Times New Roman" w:hAnsi="Times New Roman"/>
          <w:sz w:val="20"/>
          <w:szCs w:val="20"/>
        </w:rPr>
        <w:t>Legea</w:t>
      </w:r>
      <w:proofErr w:type="spellEnd"/>
      <w:r w:rsidRPr="00672E0C">
        <w:rPr>
          <w:rFonts w:ascii="Times New Roman" w:hAnsi="Times New Roman"/>
          <w:sz w:val="20"/>
          <w:szCs w:val="20"/>
        </w:rPr>
        <w:t xml:space="preserve"> 273/2006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finanţele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publice</w:t>
      </w:r>
      <w:proofErr w:type="spellEnd"/>
      <w:r w:rsidRPr="00672E0C">
        <w:rPr>
          <w:rFonts w:ascii="Times New Roman" w:hAnsi="Times New Roman"/>
          <w:sz w:val="20"/>
          <w:szCs w:val="20"/>
        </w:rPr>
        <w:t>;</w:t>
      </w:r>
    </w:p>
    <w:p w:rsidR="009B0525" w:rsidRPr="00672E0C" w:rsidRDefault="009B0525" w:rsidP="009B0525">
      <w:pPr>
        <w:pStyle w:val="NoSpacing"/>
        <w:numPr>
          <w:ilvl w:val="0"/>
          <w:numId w:val="15"/>
        </w:numPr>
        <w:tabs>
          <w:tab w:val="left" w:pos="284"/>
        </w:tabs>
        <w:ind w:left="142" w:firstLine="0"/>
        <w:rPr>
          <w:rFonts w:ascii="Times New Roman" w:hAnsi="Times New Roman"/>
          <w:sz w:val="20"/>
          <w:szCs w:val="20"/>
        </w:rPr>
      </w:pPr>
      <w:proofErr w:type="spellStart"/>
      <w:r w:rsidRPr="00672E0C">
        <w:rPr>
          <w:rFonts w:ascii="Times New Roman" w:hAnsi="Times New Roman"/>
          <w:sz w:val="20"/>
          <w:szCs w:val="20"/>
        </w:rPr>
        <w:t>Ordinul</w:t>
      </w:r>
      <w:proofErr w:type="spellEnd"/>
      <w:r w:rsidRPr="00672E0C">
        <w:rPr>
          <w:rFonts w:ascii="Times New Roman" w:hAnsi="Times New Roman"/>
          <w:sz w:val="20"/>
          <w:szCs w:val="20"/>
        </w:rPr>
        <w:t xml:space="preserve"> 720/2014 </w:t>
      </w:r>
      <w:proofErr w:type="spellStart"/>
      <w:r w:rsidRPr="00672E0C">
        <w:rPr>
          <w:rFonts w:ascii="Times New Roman" w:hAnsi="Times New Roman"/>
          <w:sz w:val="20"/>
          <w:szCs w:val="20"/>
        </w:rPr>
        <w:t>pentru</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aprobarea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Normelor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metodologice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execuția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bugetelor</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venituri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cheltuieli</w:t>
      </w:r>
      <w:proofErr w:type="spellEnd"/>
      <w:r w:rsidRPr="00672E0C">
        <w:rPr>
          <w:rFonts w:ascii="Times New Roman" w:hAnsi="Times New Roman"/>
          <w:sz w:val="20"/>
          <w:szCs w:val="20"/>
        </w:rPr>
        <w:t xml:space="preserve"> ale </w:t>
      </w:r>
      <w:proofErr w:type="spellStart"/>
      <w:r w:rsidRPr="00672E0C">
        <w:rPr>
          <w:rFonts w:ascii="Times New Roman" w:hAnsi="Times New Roman"/>
          <w:sz w:val="20"/>
          <w:szCs w:val="20"/>
        </w:rPr>
        <w:t>instituțiilor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publice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autonome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instituțiilor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publice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finanțate</w:t>
      </w:r>
      <w:proofErr w:type="spellEnd"/>
      <w:r w:rsidRPr="00672E0C">
        <w:rPr>
          <w:rFonts w:ascii="Times New Roman" w:hAnsi="Times New Roman"/>
          <w:sz w:val="20"/>
          <w:szCs w:val="20"/>
        </w:rPr>
        <w:t xml:space="preserve"> integral </w:t>
      </w:r>
      <w:proofErr w:type="spellStart"/>
      <w:r w:rsidRPr="00672E0C">
        <w:rPr>
          <w:rFonts w:ascii="Times New Roman" w:hAnsi="Times New Roman"/>
          <w:sz w:val="20"/>
          <w:szCs w:val="20"/>
        </w:rPr>
        <w:t>sau</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parțial</w:t>
      </w:r>
      <w:proofErr w:type="spellEnd"/>
      <w:r w:rsidRPr="00672E0C">
        <w:rPr>
          <w:rFonts w:ascii="Times New Roman" w:hAnsi="Times New Roman"/>
          <w:sz w:val="20"/>
          <w:szCs w:val="20"/>
        </w:rPr>
        <w:t xml:space="preserve"> din </w:t>
      </w:r>
      <w:proofErr w:type="spellStart"/>
      <w:r w:rsidRPr="00672E0C">
        <w:rPr>
          <w:rFonts w:ascii="Times New Roman" w:hAnsi="Times New Roman"/>
          <w:sz w:val="20"/>
          <w:szCs w:val="20"/>
        </w:rPr>
        <w:t>venituri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proprii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activităților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finanțate</w:t>
      </w:r>
      <w:proofErr w:type="spellEnd"/>
      <w:r w:rsidRPr="00672E0C">
        <w:rPr>
          <w:rFonts w:ascii="Times New Roman" w:hAnsi="Times New Roman"/>
          <w:sz w:val="20"/>
          <w:szCs w:val="20"/>
        </w:rPr>
        <w:t xml:space="preserve"> integral din </w:t>
      </w:r>
      <w:proofErr w:type="spellStart"/>
      <w:r w:rsidRPr="00672E0C">
        <w:rPr>
          <w:rFonts w:ascii="Times New Roman" w:hAnsi="Times New Roman"/>
          <w:sz w:val="20"/>
          <w:szCs w:val="20"/>
        </w:rPr>
        <w:t>venituri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proprii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inclusiv</w:t>
      </w:r>
      <w:proofErr w:type="spellEnd"/>
      <w:r w:rsidRPr="00672E0C">
        <w:rPr>
          <w:rFonts w:ascii="Times New Roman" w:hAnsi="Times New Roman"/>
          <w:sz w:val="20"/>
          <w:szCs w:val="20"/>
        </w:rPr>
        <w:t xml:space="preserve"> a </w:t>
      </w:r>
      <w:proofErr w:type="spellStart"/>
      <w:r w:rsidRPr="00672E0C">
        <w:rPr>
          <w:rFonts w:ascii="Times New Roman" w:hAnsi="Times New Roman"/>
          <w:sz w:val="20"/>
          <w:szCs w:val="20"/>
        </w:rPr>
        <w:t>bugetelor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creditelor</w:t>
      </w:r>
      <w:proofErr w:type="spellEnd"/>
      <w:r w:rsidRPr="00672E0C">
        <w:rPr>
          <w:rFonts w:ascii="Times New Roman" w:hAnsi="Times New Roman"/>
          <w:sz w:val="20"/>
          <w:szCs w:val="20"/>
        </w:rPr>
        <w:t xml:space="preserve"> interne, </w:t>
      </w:r>
      <w:proofErr w:type="spellStart"/>
      <w:r w:rsidRPr="00672E0C">
        <w:rPr>
          <w:rFonts w:ascii="Times New Roman" w:hAnsi="Times New Roman"/>
          <w:sz w:val="20"/>
          <w:szCs w:val="20"/>
        </w:rPr>
        <w:t>bugetelor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creditelor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externe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bugetelor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fondurilor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externe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nerambursabile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bugetelor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fondului</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risc</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bugetelor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activitatea</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privatizare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gestionate</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instituțiile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publice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indiferent</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modalitatea</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organizare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finanțare</w:t>
      </w:r>
      <w:proofErr w:type="spellEnd"/>
      <w:r w:rsidRPr="00672E0C">
        <w:rPr>
          <w:rFonts w:ascii="Times New Roman" w:hAnsi="Times New Roman"/>
          <w:sz w:val="20"/>
          <w:szCs w:val="20"/>
        </w:rPr>
        <w:t xml:space="preserve"> a </w:t>
      </w:r>
      <w:proofErr w:type="spellStart"/>
      <w:r w:rsidRPr="00672E0C">
        <w:rPr>
          <w:rFonts w:ascii="Times New Roman" w:hAnsi="Times New Roman"/>
          <w:sz w:val="20"/>
          <w:szCs w:val="20"/>
        </w:rPr>
        <w:t>acestora</w:t>
      </w:r>
      <w:proofErr w:type="spellEnd"/>
      <w:r w:rsidRPr="00672E0C">
        <w:rPr>
          <w:rFonts w:ascii="Times New Roman" w:hAnsi="Times New Roman"/>
          <w:sz w:val="20"/>
          <w:szCs w:val="20"/>
        </w:rPr>
        <w:t>;</w:t>
      </w:r>
    </w:p>
    <w:p w:rsidR="009B0525" w:rsidRPr="00672E0C" w:rsidRDefault="009B0525" w:rsidP="009B0525">
      <w:pPr>
        <w:pStyle w:val="NoSpacing"/>
        <w:numPr>
          <w:ilvl w:val="0"/>
          <w:numId w:val="15"/>
        </w:numPr>
        <w:tabs>
          <w:tab w:val="left" w:pos="284"/>
        </w:tabs>
        <w:ind w:left="142" w:firstLine="0"/>
        <w:rPr>
          <w:rFonts w:ascii="Times New Roman" w:hAnsi="Times New Roman"/>
          <w:sz w:val="20"/>
          <w:szCs w:val="20"/>
        </w:rPr>
      </w:pPr>
      <w:proofErr w:type="spellStart"/>
      <w:r w:rsidRPr="00672E0C">
        <w:rPr>
          <w:rFonts w:ascii="Times New Roman" w:hAnsi="Times New Roman"/>
          <w:sz w:val="20"/>
          <w:szCs w:val="20"/>
        </w:rPr>
        <w:t>Legea</w:t>
      </w:r>
      <w:proofErr w:type="spellEnd"/>
      <w:r w:rsidRPr="00672E0C">
        <w:rPr>
          <w:rFonts w:ascii="Times New Roman" w:hAnsi="Times New Roman"/>
          <w:sz w:val="20"/>
          <w:szCs w:val="20"/>
        </w:rPr>
        <w:t xml:space="preserve"> 45/2009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organizarea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funcţionarea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Academiei</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Ştiinţe</w:t>
      </w:r>
      <w:proofErr w:type="spellEnd"/>
      <w:r w:rsidRPr="00672E0C">
        <w:rPr>
          <w:rFonts w:ascii="Times New Roman" w:hAnsi="Times New Roman"/>
          <w:sz w:val="20"/>
          <w:szCs w:val="20"/>
        </w:rPr>
        <w:t xml:space="preserve"> Agricole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Silvice</w:t>
      </w:r>
      <w:proofErr w:type="spellEnd"/>
      <w:r w:rsidRPr="00672E0C">
        <w:rPr>
          <w:rFonts w:ascii="Times New Roman" w:hAnsi="Times New Roman"/>
          <w:sz w:val="20"/>
          <w:szCs w:val="20"/>
        </w:rPr>
        <w:t xml:space="preserve"> "Gheorghe Ionescu- </w:t>
      </w:r>
      <w:proofErr w:type="spellStart"/>
      <w:r w:rsidRPr="00672E0C">
        <w:rPr>
          <w:rFonts w:ascii="Times New Roman" w:hAnsi="Times New Roman"/>
          <w:sz w:val="20"/>
          <w:szCs w:val="20"/>
        </w:rPr>
        <w:t>Şişeşti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a </w:t>
      </w:r>
      <w:proofErr w:type="spellStart"/>
      <w:r w:rsidRPr="00672E0C">
        <w:rPr>
          <w:rFonts w:ascii="Times New Roman" w:hAnsi="Times New Roman"/>
          <w:sz w:val="20"/>
          <w:szCs w:val="20"/>
        </w:rPr>
        <w:t>sistemului</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cercetare-dezvoltare</w:t>
      </w:r>
      <w:proofErr w:type="spellEnd"/>
      <w:r w:rsidRPr="00672E0C">
        <w:rPr>
          <w:rFonts w:ascii="Times New Roman" w:hAnsi="Times New Roman"/>
          <w:sz w:val="20"/>
          <w:szCs w:val="20"/>
        </w:rPr>
        <w:t xml:space="preserve"> din </w:t>
      </w:r>
      <w:proofErr w:type="spellStart"/>
      <w:r w:rsidRPr="00672E0C">
        <w:rPr>
          <w:rFonts w:ascii="Times New Roman" w:hAnsi="Times New Roman"/>
          <w:sz w:val="20"/>
          <w:szCs w:val="20"/>
        </w:rPr>
        <w:t>domeniile</w:t>
      </w:r>
      <w:proofErr w:type="spellEnd"/>
      <w:r w:rsidRPr="00672E0C">
        <w:rPr>
          <w:rFonts w:ascii="Times New Roman" w:hAnsi="Times New Roman"/>
          <w:sz w:val="20"/>
          <w:szCs w:val="20"/>
        </w:rPr>
        <w:t xml:space="preserve"> </w:t>
      </w:r>
      <w:proofErr w:type="spellStart"/>
      <w:proofErr w:type="gramStart"/>
      <w:r w:rsidRPr="00672E0C">
        <w:rPr>
          <w:rFonts w:ascii="Times New Roman" w:hAnsi="Times New Roman"/>
          <w:sz w:val="20"/>
          <w:szCs w:val="20"/>
        </w:rPr>
        <w:t>agriculturii</w:t>
      </w:r>
      <w:proofErr w:type="spellEnd"/>
      <w:r w:rsidRPr="00672E0C">
        <w:rPr>
          <w:rFonts w:ascii="Times New Roman" w:hAnsi="Times New Roman"/>
          <w:sz w:val="20"/>
          <w:szCs w:val="20"/>
        </w:rPr>
        <w:t xml:space="preserve"> ,</w:t>
      </w:r>
      <w:proofErr w:type="gramEnd"/>
      <w:r w:rsidRPr="00672E0C">
        <w:rPr>
          <w:rFonts w:ascii="Times New Roman" w:hAnsi="Times New Roman"/>
          <w:sz w:val="20"/>
          <w:szCs w:val="20"/>
        </w:rPr>
        <w:t xml:space="preserve"> </w:t>
      </w:r>
      <w:proofErr w:type="spellStart"/>
      <w:r w:rsidRPr="00672E0C">
        <w:rPr>
          <w:rFonts w:ascii="Times New Roman" w:hAnsi="Times New Roman"/>
          <w:sz w:val="20"/>
          <w:szCs w:val="20"/>
        </w:rPr>
        <w:t>silviculturii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industriei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alimentare</w:t>
      </w:r>
      <w:proofErr w:type="spellEnd"/>
      <w:r w:rsidRPr="00672E0C">
        <w:rPr>
          <w:rFonts w:ascii="Times New Roman" w:hAnsi="Times New Roman"/>
          <w:sz w:val="20"/>
          <w:szCs w:val="20"/>
        </w:rPr>
        <w:t>.</w:t>
      </w:r>
    </w:p>
    <w:p w:rsidR="009B0525" w:rsidRPr="00672E0C" w:rsidRDefault="009B0525" w:rsidP="009B0525">
      <w:pPr>
        <w:pStyle w:val="NoSpacing"/>
        <w:numPr>
          <w:ilvl w:val="0"/>
          <w:numId w:val="15"/>
        </w:numPr>
        <w:tabs>
          <w:tab w:val="left" w:pos="284"/>
        </w:tabs>
        <w:ind w:left="142" w:firstLine="0"/>
        <w:rPr>
          <w:rFonts w:ascii="Times New Roman" w:hAnsi="Times New Roman"/>
          <w:color w:val="000000"/>
          <w:sz w:val="20"/>
          <w:szCs w:val="20"/>
          <w:shd w:val="clear" w:color="auto" w:fill="FFFFFF"/>
          <w:lang w:val="ro-RO"/>
        </w:rPr>
      </w:pPr>
      <w:r w:rsidRPr="00672E0C">
        <w:rPr>
          <w:rFonts w:ascii="Times New Roman" w:hAnsi="Times New Roman"/>
          <w:color w:val="000000"/>
          <w:sz w:val="20"/>
          <w:szCs w:val="20"/>
          <w:shd w:val="clear" w:color="auto" w:fill="FFFFFF"/>
          <w:lang w:val="ro-RO"/>
        </w:rPr>
        <w:t xml:space="preserve">Hotărârea nr. 1/2011 privind aprobarea Statutului și a Regulamentului de organizare și funcționare a Academiei de </w:t>
      </w:r>
      <w:proofErr w:type="spellStart"/>
      <w:r w:rsidRPr="00672E0C">
        <w:rPr>
          <w:rFonts w:ascii="Times New Roman" w:hAnsi="Times New Roman"/>
          <w:color w:val="000000"/>
          <w:sz w:val="20"/>
          <w:szCs w:val="20"/>
          <w:shd w:val="clear" w:color="auto" w:fill="FFFFFF"/>
          <w:lang w:val="ro-RO"/>
        </w:rPr>
        <w:t>Ştiinţe</w:t>
      </w:r>
      <w:proofErr w:type="spellEnd"/>
      <w:r w:rsidRPr="00672E0C">
        <w:rPr>
          <w:rFonts w:ascii="Times New Roman" w:hAnsi="Times New Roman"/>
          <w:color w:val="000000"/>
          <w:sz w:val="20"/>
          <w:szCs w:val="20"/>
          <w:shd w:val="clear" w:color="auto" w:fill="FFFFFF"/>
          <w:lang w:val="ro-RO"/>
        </w:rPr>
        <w:t xml:space="preserve"> Agricole </w:t>
      </w:r>
      <w:proofErr w:type="spellStart"/>
      <w:r w:rsidRPr="00672E0C">
        <w:rPr>
          <w:rFonts w:ascii="Times New Roman" w:hAnsi="Times New Roman"/>
          <w:color w:val="000000"/>
          <w:sz w:val="20"/>
          <w:szCs w:val="20"/>
          <w:shd w:val="clear" w:color="auto" w:fill="FFFFFF"/>
          <w:lang w:val="ro-RO"/>
        </w:rPr>
        <w:t>şi</w:t>
      </w:r>
      <w:proofErr w:type="spellEnd"/>
      <w:r w:rsidRPr="00672E0C">
        <w:rPr>
          <w:rFonts w:ascii="Times New Roman" w:hAnsi="Times New Roman"/>
          <w:color w:val="000000"/>
          <w:sz w:val="20"/>
          <w:szCs w:val="20"/>
          <w:shd w:val="clear" w:color="auto" w:fill="FFFFFF"/>
          <w:lang w:val="ro-RO"/>
        </w:rPr>
        <w:t xml:space="preserve"> Silvice "Gheorghe Ionescu-</w:t>
      </w:r>
      <w:proofErr w:type="spellStart"/>
      <w:r w:rsidRPr="00672E0C">
        <w:rPr>
          <w:rFonts w:ascii="Times New Roman" w:hAnsi="Times New Roman"/>
          <w:color w:val="000000"/>
          <w:sz w:val="20"/>
          <w:szCs w:val="20"/>
          <w:shd w:val="clear" w:color="auto" w:fill="FFFFFF"/>
          <w:lang w:val="ro-RO"/>
        </w:rPr>
        <w:t>Şişeşti</w:t>
      </w:r>
      <w:proofErr w:type="spellEnd"/>
      <w:r w:rsidRPr="00672E0C">
        <w:rPr>
          <w:rFonts w:ascii="Times New Roman" w:hAnsi="Times New Roman"/>
          <w:color w:val="000000"/>
          <w:sz w:val="20"/>
          <w:szCs w:val="20"/>
          <w:shd w:val="clear" w:color="auto" w:fill="FFFFFF"/>
          <w:lang w:val="ro-RO"/>
        </w:rPr>
        <w:t>"</w:t>
      </w:r>
    </w:p>
    <w:p w:rsidR="009B0525" w:rsidRPr="00672E0C" w:rsidRDefault="009B0525" w:rsidP="009B0525">
      <w:pPr>
        <w:pStyle w:val="NoSpacing"/>
        <w:numPr>
          <w:ilvl w:val="0"/>
          <w:numId w:val="15"/>
        </w:numPr>
        <w:tabs>
          <w:tab w:val="left" w:pos="284"/>
        </w:tabs>
        <w:ind w:left="142" w:firstLine="0"/>
        <w:rPr>
          <w:rFonts w:ascii="Times New Roman" w:hAnsi="Times New Roman"/>
          <w:sz w:val="20"/>
          <w:szCs w:val="20"/>
          <w:lang w:val="ro-RO"/>
        </w:rPr>
      </w:pPr>
      <w:proofErr w:type="spellStart"/>
      <w:r w:rsidRPr="00672E0C">
        <w:rPr>
          <w:rFonts w:ascii="Times New Roman" w:hAnsi="Times New Roman"/>
          <w:color w:val="000000"/>
          <w:sz w:val="20"/>
          <w:szCs w:val="20"/>
          <w:shd w:val="clear" w:color="auto" w:fill="FFFFFF"/>
        </w:rPr>
        <w:t>Legea</w:t>
      </w:r>
      <w:proofErr w:type="spellEnd"/>
      <w:r w:rsidRPr="00672E0C">
        <w:rPr>
          <w:rFonts w:ascii="Times New Roman" w:hAnsi="Times New Roman"/>
          <w:color w:val="000000"/>
          <w:sz w:val="20"/>
          <w:szCs w:val="20"/>
          <w:shd w:val="clear" w:color="auto" w:fill="FFFFFF"/>
        </w:rPr>
        <w:t xml:space="preserve"> nr. 207/2015 </w:t>
      </w:r>
      <w:proofErr w:type="spellStart"/>
      <w:r w:rsidRPr="00672E0C">
        <w:rPr>
          <w:rFonts w:ascii="Times New Roman" w:hAnsi="Times New Roman"/>
          <w:color w:val="000000"/>
          <w:sz w:val="20"/>
          <w:szCs w:val="20"/>
          <w:shd w:val="clear" w:color="auto" w:fill="FFFFFF"/>
        </w:rPr>
        <w:t>privind</w:t>
      </w:r>
      <w:proofErr w:type="spellEnd"/>
      <w:r w:rsidRPr="00672E0C">
        <w:rPr>
          <w:rFonts w:ascii="Times New Roman" w:hAnsi="Times New Roman"/>
          <w:color w:val="000000"/>
          <w:sz w:val="20"/>
          <w:szCs w:val="20"/>
          <w:shd w:val="clear" w:color="auto" w:fill="FFFFFF"/>
        </w:rPr>
        <w:t xml:space="preserve"> </w:t>
      </w:r>
      <w:proofErr w:type="spellStart"/>
      <w:r w:rsidRPr="00672E0C">
        <w:rPr>
          <w:rFonts w:ascii="Times New Roman" w:hAnsi="Times New Roman"/>
          <w:color w:val="000000"/>
          <w:sz w:val="20"/>
          <w:szCs w:val="20"/>
          <w:shd w:val="clear" w:color="auto" w:fill="FFFFFF"/>
        </w:rPr>
        <w:t>Codul</w:t>
      </w:r>
      <w:proofErr w:type="spellEnd"/>
      <w:r w:rsidRPr="00672E0C">
        <w:rPr>
          <w:rFonts w:ascii="Times New Roman" w:hAnsi="Times New Roman"/>
          <w:color w:val="000000"/>
          <w:sz w:val="20"/>
          <w:szCs w:val="20"/>
          <w:shd w:val="clear" w:color="auto" w:fill="FFFFFF"/>
        </w:rPr>
        <w:t xml:space="preserve"> de </w:t>
      </w:r>
      <w:proofErr w:type="spellStart"/>
      <w:r w:rsidRPr="00672E0C">
        <w:rPr>
          <w:rFonts w:ascii="Times New Roman" w:hAnsi="Times New Roman"/>
          <w:color w:val="000000"/>
          <w:sz w:val="20"/>
          <w:szCs w:val="20"/>
          <w:shd w:val="clear" w:color="auto" w:fill="FFFFFF"/>
        </w:rPr>
        <w:t>procedură</w:t>
      </w:r>
      <w:proofErr w:type="spellEnd"/>
      <w:r w:rsidRPr="00672E0C">
        <w:rPr>
          <w:rFonts w:ascii="Times New Roman" w:hAnsi="Times New Roman"/>
          <w:color w:val="000000"/>
          <w:sz w:val="20"/>
          <w:szCs w:val="20"/>
          <w:shd w:val="clear" w:color="auto" w:fill="FFFFFF"/>
        </w:rPr>
        <w:t xml:space="preserve"> fiscal, cu </w:t>
      </w:r>
      <w:proofErr w:type="spellStart"/>
      <w:r w:rsidRPr="00672E0C">
        <w:rPr>
          <w:rFonts w:ascii="Times New Roman" w:hAnsi="Times New Roman"/>
          <w:color w:val="000000"/>
          <w:sz w:val="20"/>
          <w:szCs w:val="20"/>
          <w:shd w:val="clear" w:color="auto" w:fill="FFFFFF"/>
        </w:rPr>
        <w:t>modificările</w:t>
      </w:r>
      <w:proofErr w:type="spellEnd"/>
      <w:r w:rsidRPr="00672E0C">
        <w:rPr>
          <w:rFonts w:ascii="Times New Roman" w:hAnsi="Times New Roman"/>
          <w:color w:val="000000"/>
          <w:sz w:val="20"/>
          <w:szCs w:val="20"/>
          <w:shd w:val="clear" w:color="auto" w:fill="FFFFFF"/>
        </w:rPr>
        <w:t xml:space="preserve"> </w:t>
      </w:r>
      <w:proofErr w:type="spellStart"/>
      <w:r w:rsidRPr="00672E0C">
        <w:rPr>
          <w:rFonts w:ascii="Times New Roman" w:hAnsi="Times New Roman"/>
          <w:color w:val="000000"/>
          <w:sz w:val="20"/>
          <w:szCs w:val="20"/>
          <w:shd w:val="clear" w:color="auto" w:fill="FFFFFF"/>
        </w:rPr>
        <w:t>și</w:t>
      </w:r>
      <w:proofErr w:type="spellEnd"/>
      <w:r w:rsidRPr="00672E0C">
        <w:rPr>
          <w:rFonts w:ascii="Times New Roman" w:hAnsi="Times New Roman"/>
          <w:color w:val="000000"/>
          <w:sz w:val="20"/>
          <w:szCs w:val="20"/>
          <w:shd w:val="clear" w:color="auto" w:fill="FFFFFF"/>
        </w:rPr>
        <w:t xml:space="preserve"> </w:t>
      </w:r>
      <w:proofErr w:type="spellStart"/>
      <w:r w:rsidRPr="00672E0C">
        <w:rPr>
          <w:rFonts w:ascii="Times New Roman" w:hAnsi="Times New Roman"/>
          <w:color w:val="000000"/>
          <w:sz w:val="20"/>
          <w:szCs w:val="20"/>
          <w:shd w:val="clear" w:color="auto" w:fill="FFFFFF"/>
        </w:rPr>
        <w:t>completările</w:t>
      </w:r>
      <w:proofErr w:type="spellEnd"/>
      <w:r w:rsidRPr="00672E0C">
        <w:rPr>
          <w:rFonts w:ascii="Times New Roman" w:hAnsi="Times New Roman"/>
          <w:color w:val="000000"/>
          <w:sz w:val="20"/>
          <w:szCs w:val="20"/>
          <w:shd w:val="clear" w:color="auto" w:fill="FFFFFF"/>
        </w:rPr>
        <w:t xml:space="preserve"> </w:t>
      </w:r>
      <w:proofErr w:type="spellStart"/>
      <w:r w:rsidRPr="00672E0C">
        <w:rPr>
          <w:rFonts w:ascii="Times New Roman" w:hAnsi="Times New Roman"/>
          <w:color w:val="000000"/>
          <w:sz w:val="20"/>
          <w:szCs w:val="20"/>
          <w:shd w:val="clear" w:color="auto" w:fill="FFFFFF"/>
        </w:rPr>
        <w:t>ulterioare</w:t>
      </w:r>
      <w:proofErr w:type="spellEnd"/>
    </w:p>
    <w:p w:rsidR="009B0525" w:rsidRPr="00672E0C" w:rsidRDefault="009B0525" w:rsidP="009B0525">
      <w:pPr>
        <w:pStyle w:val="NoSpacing"/>
        <w:numPr>
          <w:ilvl w:val="0"/>
          <w:numId w:val="15"/>
        </w:numPr>
        <w:tabs>
          <w:tab w:val="left" w:pos="284"/>
        </w:tabs>
        <w:ind w:left="142" w:firstLine="0"/>
        <w:rPr>
          <w:rFonts w:ascii="Times New Roman" w:hAnsi="Times New Roman"/>
          <w:sz w:val="20"/>
          <w:szCs w:val="20"/>
          <w:lang w:val="ro-RO"/>
        </w:rPr>
      </w:pPr>
      <w:proofErr w:type="spellStart"/>
      <w:r w:rsidRPr="00672E0C">
        <w:rPr>
          <w:rFonts w:ascii="Times New Roman" w:hAnsi="Times New Roman"/>
          <w:color w:val="000000"/>
          <w:sz w:val="20"/>
          <w:szCs w:val="20"/>
          <w:shd w:val="clear" w:color="auto" w:fill="FFFFFF"/>
        </w:rPr>
        <w:t>Normele</w:t>
      </w:r>
      <w:proofErr w:type="spellEnd"/>
      <w:r w:rsidRPr="00672E0C">
        <w:rPr>
          <w:rFonts w:ascii="Times New Roman" w:hAnsi="Times New Roman"/>
          <w:color w:val="000000"/>
          <w:sz w:val="20"/>
          <w:szCs w:val="20"/>
          <w:shd w:val="clear" w:color="auto" w:fill="FFFFFF"/>
        </w:rPr>
        <w:t xml:space="preserve"> </w:t>
      </w:r>
      <w:proofErr w:type="spellStart"/>
      <w:r w:rsidRPr="00672E0C">
        <w:rPr>
          <w:rFonts w:ascii="Times New Roman" w:hAnsi="Times New Roman"/>
          <w:color w:val="000000"/>
          <w:sz w:val="20"/>
          <w:szCs w:val="20"/>
          <w:shd w:val="clear" w:color="auto" w:fill="FFFFFF"/>
        </w:rPr>
        <w:t>metodologice</w:t>
      </w:r>
      <w:proofErr w:type="spellEnd"/>
      <w:r w:rsidRPr="00672E0C">
        <w:rPr>
          <w:rFonts w:ascii="Times New Roman" w:hAnsi="Times New Roman"/>
          <w:color w:val="000000"/>
          <w:sz w:val="20"/>
          <w:szCs w:val="20"/>
          <w:shd w:val="clear" w:color="auto" w:fill="FFFFFF"/>
        </w:rPr>
        <w:t xml:space="preserve"> de </w:t>
      </w:r>
      <w:proofErr w:type="spellStart"/>
      <w:r w:rsidRPr="00672E0C">
        <w:rPr>
          <w:rFonts w:ascii="Times New Roman" w:hAnsi="Times New Roman"/>
          <w:color w:val="000000"/>
          <w:sz w:val="20"/>
          <w:szCs w:val="20"/>
          <w:shd w:val="clear" w:color="auto" w:fill="FFFFFF"/>
        </w:rPr>
        <w:t>aplicare</w:t>
      </w:r>
      <w:proofErr w:type="spellEnd"/>
      <w:r w:rsidRPr="00672E0C">
        <w:rPr>
          <w:rFonts w:ascii="Times New Roman" w:hAnsi="Times New Roman"/>
          <w:color w:val="000000"/>
          <w:sz w:val="20"/>
          <w:szCs w:val="20"/>
          <w:shd w:val="clear" w:color="auto" w:fill="FFFFFF"/>
        </w:rPr>
        <w:t xml:space="preserve"> a </w:t>
      </w:r>
      <w:proofErr w:type="spellStart"/>
      <w:r w:rsidRPr="00672E0C">
        <w:rPr>
          <w:rFonts w:ascii="Times New Roman" w:hAnsi="Times New Roman"/>
          <w:color w:val="000000"/>
          <w:sz w:val="20"/>
          <w:szCs w:val="20"/>
          <w:shd w:val="clear" w:color="auto" w:fill="FFFFFF"/>
        </w:rPr>
        <w:t>Legii</w:t>
      </w:r>
      <w:proofErr w:type="spellEnd"/>
      <w:r w:rsidRPr="00672E0C">
        <w:rPr>
          <w:rFonts w:ascii="Times New Roman" w:hAnsi="Times New Roman"/>
          <w:color w:val="000000"/>
          <w:sz w:val="20"/>
          <w:szCs w:val="20"/>
          <w:shd w:val="clear" w:color="auto" w:fill="FFFFFF"/>
        </w:rPr>
        <w:t xml:space="preserve"> nr. 227/2015 </w:t>
      </w:r>
      <w:proofErr w:type="spellStart"/>
      <w:r w:rsidRPr="00672E0C">
        <w:rPr>
          <w:rFonts w:ascii="Times New Roman" w:hAnsi="Times New Roman"/>
          <w:color w:val="000000"/>
          <w:sz w:val="20"/>
          <w:szCs w:val="20"/>
          <w:shd w:val="clear" w:color="auto" w:fill="FFFFFF"/>
        </w:rPr>
        <w:t>privind</w:t>
      </w:r>
      <w:proofErr w:type="spellEnd"/>
      <w:r w:rsidRPr="00672E0C">
        <w:rPr>
          <w:rFonts w:ascii="Times New Roman" w:hAnsi="Times New Roman"/>
          <w:color w:val="000000"/>
          <w:sz w:val="20"/>
          <w:szCs w:val="20"/>
          <w:shd w:val="clear" w:color="auto" w:fill="FFFFFF"/>
        </w:rPr>
        <w:t xml:space="preserve"> </w:t>
      </w:r>
      <w:proofErr w:type="spellStart"/>
      <w:r w:rsidRPr="00672E0C">
        <w:rPr>
          <w:rFonts w:ascii="Times New Roman" w:hAnsi="Times New Roman"/>
          <w:color w:val="000000"/>
          <w:sz w:val="20"/>
          <w:szCs w:val="20"/>
          <w:shd w:val="clear" w:color="auto" w:fill="FFFFFF"/>
        </w:rPr>
        <w:t>Codul</w:t>
      </w:r>
      <w:proofErr w:type="spellEnd"/>
      <w:r w:rsidRPr="00672E0C">
        <w:rPr>
          <w:rFonts w:ascii="Times New Roman" w:hAnsi="Times New Roman"/>
          <w:color w:val="000000"/>
          <w:sz w:val="20"/>
          <w:szCs w:val="20"/>
          <w:shd w:val="clear" w:color="auto" w:fill="FFFFFF"/>
        </w:rPr>
        <w:t xml:space="preserve"> Fiscal, cu </w:t>
      </w:r>
      <w:proofErr w:type="spellStart"/>
      <w:r w:rsidRPr="00672E0C">
        <w:rPr>
          <w:rFonts w:ascii="Times New Roman" w:hAnsi="Times New Roman"/>
          <w:color w:val="000000"/>
          <w:sz w:val="20"/>
          <w:szCs w:val="20"/>
          <w:shd w:val="clear" w:color="auto" w:fill="FFFFFF"/>
        </w:rPr>
        <w:t>modificările</w:t>
      </w:r>
      <w:proofErr w:type="spellEnd"/>
      <w:r w:rsidRPr="00672E0C">
        <w:rPr>
          <w:rFonts w:ascii="Times New Roman" w:hAnsi="Times New Roman"/>
          <w:color w:val="000000"/>
          <w:sz w:val="20"/>
          <w:szCs w:val="20"/>
          <w:shd w:val="clear" w:color="auto" w:fill="FFFFFF"/>
        </w:rPr>
        <w:t xml:space="preserve"> </w:t>
      </w:r>
      <w:proofErr w:type="spellStart"/>
      <w:r w:rsidRPr="00672E0C">
        <w:rPr>
          <w:rFonts w:ascii="Times New Roman" w:hAnsi="Times New Roman"/>
          <w:color w:val="000000"/>
          <w:sz w:val="20"/>
          <w:szCs w:val="20"/>
          <w:shd w:val="clear" w:color="auto" w:fill="FFFFFF"/>
        </w:rPr>
        <w:t>și</w:t>
      </w:r>
      <w:proofErr w:type="spellEnd"/>
      <w:r w:rsidRPr="00672E0C">
        <w:rPr>
          <w:rFonts w:ascii="Times New Roman" w:hAnsi="Times New Roman"/>
          <w:color w:val="000000"/>
          <w:sz w:val="20"/>
          <w:szCs w:val="20"/>
          <w:shd w:val="clear" w:color="auto" w:fill="FFFFFF"/>
        </w:rPr>
        <w:t xml:space="preserve"> </w:t>
      </w:r>
      <w:proofErr w:type="spellStart"/>
      <w:r w:rsidRPr="00672E0C">
        <w:rPr>
          <w:rFonts w:ascii="Times New Roman" w:hAnsi="Times New Roman"/>
          <w:color w:val="000000"/>
          <w:sz w:val="20"/>
          <w:szCs w:val="20"/>
          <w:shd w:val="clear" w:color="auto" w:fill="FFFFFF"/>
        </w:rPr>
        <w:t>completările</w:t>
      </w:r>
      <w:proofErr w:type="spellEnd"/>
      <w:r w:rsidRPr="00672E0C">
        <w:rPr>
          <w:rFonts w:ascii="Times New Roman" w:hAnsi="Times New Roman"/>
          <w:color w:val="000000"/>
          <w:sz w:val="20"/>
          <w:szCs w:val="20"/>
          <w:shd w:val="clear" w:color="auto" w:fill="FFFFFF"/>
        </w:rPr>
        <w:t xml:space="preserve"> </w:t>
      </w:r>
      <w:proofErr w:type="spellStart"/>
      <w:r w:rsidRPr="00672E0C">
        <w:rPr>
          <w:rFonts w:ascii="Times New Roman" w:hAnsi="Times New Roman"/>
          <w:color w:val="000000"/>
          <w:sz w:val="20"/>
          <w:szCs w:val="20"/>
          <w:shd w:val="clear" w:color="auto" w:fill="FFFFFF"/>
        </w:rPr>
        <w:t>ulterioare</w:t>
      </w:r>
      <w:proofErr w:type="spellEnd"/>
    </w:p>
    <w:p w:rsidR="00BB353C" w:rsidRPr="00672E0C" w:rsidRDefault="00BB353C" w:rsidP="00BB353C">
      <w:pPr>
        <w:tabs>
          <w:tab w:val="left" w:pos="284"/>
        </w:tabs>
        <w:jc w:val="both"/>
        <w:rPr>
          <w:sz w:val="20"/>
          <w:szCs w:val="20"/>
        </w:rPr>
      </w:pPr>
    </w:p>
    <w:p w:rsidR="00BB353C" w:rsidRPr="00672E0C" w:rsidRDefault="00BB353C" w:rsidP="00BB353C">
      <w:pPr>
        <w:tabs>
          <w:tab w:val="left" w:pos="284"/>
          <w:tab w:val="left" w:pos="426"/>
        </w:tabs>
        <w:jc w:val="both"/>
        <w:rPr>
          <w:b/>
          <w:sz w:val="20"/>
          <w:szCs w:val="20"/>
        </w:rPr>
      </w:pPr>
      <w:r w:rsidRPr="00672E0C">
        <w:rPr>
          <w:sz w:val="20"/>
          <w:szCs w:val="20"/>
        </w:rPr>
        <w:tab/>
      </w:r>
      <w:proofErr w:type="spellStart"/>
      <w:r w:rsidRPr="00672E0C">
        <w:rPr>
          <w:b/>
          <w:sz w:val="20"/>
          <w:szCs w:val="20"/>
        </w:rPr>
        <w:t>Tematica</w:t>
      </w:r>
      <w:proofErr w:type="spellEnd"/>
      <w:r w:rsidRPr="00672E0C">
        <w:rPr>
          <w:b/>
          <w:sz w:val="20"/>
          <w:szCs w:val="20"/>
        </w:rPr>
        <w:t>;</w:t>
      </w:r>
    </w:p>
    <w:p w:rsidR="009B0525" w:rsidRPr="00672E0C" w:rsidRDefault="009B0525" w:rsidP="009B0525">
      <w:pPr>
        <w:pStyle w:val="NoSpacing"/>
        <w:numPr>
          <w:ilvl w:val="0"/>
          <w:numId w:val="17"/>
        </w:numPr>
        <w:ind w:left="284" w:hanging="142"/>
        <w:rPr>
          <w:rFonts w:ascii="Times New Roman" w:hAnsi="Times New Roman"/>
          <w:sz w:val="20"/>
          <w:szCs w:val="20"/>
        </w:rPr>
      </w:pPr>
      <w:proofErr w:type="spellStart"/>
      <w:r w:rsidRPr="00672E0C">
        <w:rPr>
          <w:rFonts w:ascii="Times New Roman" w:hAnsi="Times New Roman"/>
          <w:sz w:val="20"/>
          <w:szCs w:val="20"/>
        </w:rPr>
        <w:t>Executia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bugetara</w:t>
      </w:r>
      <w:proofErr w:type="spellEnd"/>
      <w:r w:rsidRPr="00672E0C">
        <w:rPr>
          <w:rFonts w:ascii="Times New Roman" w:hAnsi="Times New Roman"/>
          <w:sz w:val="20"/>
          <w:szCs w:val="20"/>
        </w:rPr>
        <w:t xml:space="preserve"> in </w:t>
      </w:r>
      <w:proofErr w:type="spellStart"/>
      <w:r w:rsidRPr="00672E0C">
        <w:rPr>
          <w:rFonts w:ascii="Times New Roman" w:hAnsi="Times New Roman"/>
          <w:sz w:val="20"/>
          <w:szCs w:val="20"/>
        </w:rPr>
        <w:t>institutiile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publice</w:t>
      </w:r>
      <w:proofErr w:type="spellEnd"/>
      <w:r w:rsidRPr="00672E0C">
        <w:rPr>
          <w:rFonts w:ascii="Times New Roman" w:hAnsi="Times New Roman"/>
          <w:sz w:val="20"/>
          <w:szCs w:val="20"/>
        </w:rPr>
        <w:t>;</w:t>
      </w:r>
    </w:p>
    <w:p w:rsidR="009B0525" w:rsidRPr="00672E0C" w:rsidRDefault="009B0525" w:rsidP="009B0525">
      <w:pPr>
        <w:pStyle w:val="NoSpacing"/>
        <w:numPr>
          <w:ilvl w:val="0"/>
          <w:numId w:val="17"/>
        </w:numPr>
        <w:ind w:left="284" w:hanging="142"/>
        <w:rPr>
          <w:rFonts w:ascii="Times New Roman" w:hAnsi="Times New Roman"/>
          <w:sz w:val="20"/>
          <w:szCs w:val="20"/>
        </w:rPr>
      </w:pPr>
      <w:r w:rsidRPr="00672E0C">
        <w:rPr>
          <w:rFonts w:ascii="Times New Roman" w:hAnsi="Times New Roman"/>
          <w:sz w:val="20"/>
          <w:szCs w:val="20"/>
        </w:rPr>
        <w:t xml:space="preserve">Principii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reguli </w:t>
      </w:r>
      <w:proofErr w:type="spellStart"/>
      <w:r w:rsidRPr="00672E0C">
        <w:rPr>
          <w:rFonts w:ascii="Times New Roman" w:hAnsi="Times New Roman"/>
          <w:sz w:val="20"/>
          <w:szCs w:val="20"/>
        </w:rPr>
        <w:t>bugetare</w:t>
      </w:r>
      <w:proofErr w:type="spellEnd"/>
      <w:r w:rsidRPr="00672E0C">
        <w:rPr>
          <w:rFonts w:ascii="Times New Roman" w:hAnsi="Times New Roman"/>
          <w:sz w:val="20"/>
          <w:szCs w:val="20"/>
        </w:rPr>
        <w:t>;</w:t>
      </w:r>
    </w:p>
    <w:p w:rsidR="009B0525" w:rsidRPr="00672E0C" w:rsidRDefault="009B0525" w:rsidP="009B0525">
      <w:pPr>
        <w:pStyle w:val="NoSpacing"/>
        <w:numPr>
          <w:ilvl w:val="0"/>
          <w:numId w:val="17"/>
        </w:numPr>
        <w:ind w:left="284" w:hanging="142"/>
        <w:rPr>
          <w:rFonts w:ascii="Times New Roman" w:hAnsi="Times New Roman"/>
          <w:sz w:val="20"/>
          <w:szCs w:val="20"/>
        </w:rPr>
      </w:pPr>
      <w:bookmarkStart w:id="0" w:name="_Hlk191728867"/>
      <w:proofErr w:type="spellStart"/>
      <w:r w:rsidRPr="00672E0C">
        <w:rPr>
          <w:rFonts w:ascii="Times New Roman" w:hAnsi="Times New Roman"/>
          <w:sz w:val="20"/>
          <w:szCs w:val="20"/>
        </w:rPr>
        <w:t>Proceduri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elaborarea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bugetelor</w:t>
      </w:r>
      <w:proofErr w:type="spellEnd"/>
    </w:p>
    <w:p w:rsidR="009B0525" w:rsidRPr="00672E0C" w:rsidRDefault="009B0525" w:rsidP="009B0525">
      <w:pPr>
        <w:pStyle w:val="NoSpacing"/>
        <w:numPr>
          <w:ilvl w:val="0"/>
          <w:numId w:val="17"/>
        </w:numPr>
        <w:ind w:left="284" w:hanging="142"/>
        <w:rPr>
          <w:rFonts w:ascii="Times New Roman" w:hAnsi="Times New Roman"/>
          <w:sz w:val="20"/>
          <w:szCs w:val="20"/>
        </w:rPr>
      </w:pPr>
      <w:proofErr w:type="spellStart"/>
      <w:r w:rsidRPr="00672E0C">
        <w:rPr>
          <w:rFonts w:ascii="Times New Roman" w:hAnsi="Times New Roman"/>
          <w:sz w:val="20"/>
          <w:szCs w:val="20"/>
        </w:rPr>
        <w:t>Categorii</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ordonatori</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credite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rolul</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acestora</w:t>
      </w:r>
      <w:bookmarkEnd w:id="0"/>
      <w:proofErr w:type="spellEnd"/>
    </w:p>
    <w:p w:rsidR="009B0525" w:rsidRPr="00672E0C" w:rsidRDefault="009B0525" w:rsidP="009B0525">
      <w:pPr>
        <w:pStyle w:val="NoSpacing"/>
        <w:numPr>
          <w:ilvl w:val="0"/>
          <w:numId w:val="17"/>
        </w:numPr>
        <w:ind w:left="284" w:hanging="142"/>
        <w:rPr>
          <w:rFonts w:ascii="Times New Roman" w:hAnsi="Times New Roman"/>
          <w:sz w:val="20"/>
          <w:szCs w:val="20"/>
        </w:rPr>
      </w:pPr>
      <w:proofErr w:type="spellStart"/>
      <w:r w:rsidRPr="00672E0C">
        <w:rPr>
          <w:rFonts w:ascii="Times New Roman" w:hAnsi="Times New Roman"/>
          <w:sz w:val="20"/>
          <w:szCs w:val="20"/>
        </w:rPr>
        <w:t>Aprobarea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bugetelor</w:t>
      </w:r>
      <w:proofErr w:type="spellEnd"/>
    </w:p>
    <w:p w:rsidR="009B0525" w:rsidRPr="00672E0C" w:rsidRDefault="009B0525" w:rsidP="009B0525">
      <w:pPr>
        <w:pStyle w:val="NoSpacing"/>
        <w:numPr>
          <w:ilvl w:val="0"/>
          <w:numId w:val="17"/>
        </w:numPr>
        <w:ind w:left="284" w:hanging="142"/>
        <w:rPr>
          <w:rFonts w:ascii="Times New Roman" w:hAnsi="Times New Roman"/>
          <w:sz w:val="20"/>
          <w:szCs w:val="20"/>
        </w:rPr>
      </w:pPr>
      <w:proofErr w:type="spellStart"/>
      <w:r w:rsidRPr="00672E0C">
        <w:rPr>
          <w:rFonts w:ascii="Times New Roman" w:hAnsi="Times New Roman"/>
          <w:sz w:val="20"/>
          <w:szCs w:val="20"/>
        </w:rPr>
        <w:t>Finanţarea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instituţiilor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publice</w:t>
      </w:r>
      <w:proofErr w:type="spellEnd"/>
    </w:p>
    <w:p w:rsidR="009B0525" w:rsidRPr="00672E0C" w:rsidRDefault="009B0525" w:rsidP="009B0525">
      <w:pPr>
        <w:pStyle w:val="NoSpacing"/>
        <w:numPr>
          <w:ilvl w:val="0"/>
          <w:numId w:val="17"/>
        </w:numPr>
        <w:ind w:left="284" w:hanging="142"/>
        <w:rPr>
          <w:rFonts w:ascii="Times New Roman" w:hAnsi="Times New Roman"/>
          <w:sz w:val="20"/>
          <w:szCs w:val="20"/>
        </w:rPr>
      </w:pPr>
      <w:proofErr w:type="spellStart"/>
      <w:r w:rsidRPr="00672E0C">
        <w:rPr>
          <w:rFonts w:ascii="Times New Roman" w:hAnsi="Times New Roman"/>
          <w:sz w:val="20"/>
          <w:szCs w:val="20"/>
        </w:rPr>
        <w:t>Prevederi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referitoare</w:t>
      </w:r>
      <w:proofErr w:type="spellEnd"/>
      <w:r w:rsidRPr="00672E0C">
        <w:rPr>
          <w:rFonts w:ascii="Times New Roman" w:hAnsi="Times New Roman"/>
          <w:sz w:val="20"/>
          <w:szCs w:val="20"/>
        </w:rPr>
        <w:t xml:space="preserve"> la </w:t>
      </w:r>
      <w:proofErr w:type="spellStart"/>
      <w:r w:rsidRPr="00672E0C">
        <w:rPr>
          <w:rFonts w:ascii="Times New Roman" w:hAnsi="Times New Roman"/>
          <w:sz w:val="20"/>
          <w:szCs w:val="20"/>
        </w:rPr>
        <w:t>investiţii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publice</w:t>
      </w:r>
      <w:proofErr w:type="spellEnd"/>
    </w:p>
    <w:p w:rsidR="009B0525" w:rsidRPr="00672E0C" w:rsidRDefault="009B0525" w:rsidP="009B0525">
      <w:pPr>
        <w:pStyle w:val="NoSpacing"/>
        <w:numPr>
          <w:ilvl w:val="0"/>
          <w:numId w:val="17"/>
        </w:numPr>
        <w:ind w:left="284" w:hanging="142"/>
        <w:rPr>
          <w:rFonts w:ascii="Times New Roman" w:hAnsi="Times New Roman"/>
          <w:sz w:val="20"/>
          <w:szCs w:val="20"/>
        </w:rPr>
      </w:pPr>
      <w:bookmarkStart w:id="1" w:name="_Hlk197417601"/>
      <w:proofErr w:type="spellStart"/>
      <w:proofErr w:type="gramStart"/>
      <w:r w:rsidRPr="00672E0C">
        <w:rPr>
          <w:rFonts w:ascii="Times New Roman" w:hAnsi="Times New Roman"/>
          <w:sz w:val="20"/>
          <w:szCs w:val="20"/>
        </w:rPr>
        <w:t>Organizarea,functionarea</w:t>
      </w:r>
      <w:proofErr w:type="spellEnd"/>
      <w:proofErr w:type="gramEnd"/>
      <w:r w:rsidRPr="00672E0C">
        <w:rPr>
          <w:rFonts w:ascii="Times New Roman" w:hAnsi="Times New Roman"/>
          <w:sz w:val="20"/>
          <w:szCs w:val="20"/>
        </w:rPr>
        <w:t xml:space="preserv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finantarea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Academiei</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Stiinte</w:t>
      </w:r>
      <w:proofErr w:type="spellEnd"/>
      <w:r w:rsidRPr="00672E0C">
        <w:rPr>
          <w:rFonts w:ascii="Times New Roman" w:hAnsi="Times New Roman"/>
          <w:sz w:val="20"/>
          <w:szCs w:val="20"/>
        </w:rPr>
        <w:t xml:space="preserve"> Agricole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Silvice</w:t>
      </w:r>
      <w:proofErr w:type="spellEnd"/>
      <w:r w:rsidRPr="00672E0C">
        <w:rPr>
          <w:rFonts w:ascii="Times New Roman" w:hAnsi="Times New Roman"/>
          <w:sz w:val="20"/>
          <w:szCs w:val="20"/>
        </w:rPr>
        <w:t xml:space="preserve"> “Gheorghe Ionescu </w:t>
      </w:r>
      <w:proofErr w:type="spellStart"/>
      <w:r w:rsidRPr="00672E0C">
        <w:rPr>
          <w:rFonts w:ascii="Times New Roman" w:hAnsi="Times New Roman"/>
          <w:sz w:val="20"/>
          <w:szCs w:val="20"/>
        </w:rPr>
        <w:t>Sisesti</w:t>
      </w:r>
      <w:proofErr w:type="spellEnd"/>
      <w:r w:rsidRPr="00672E0C">
        <w:rPr>
          <w:rFonts w:ascii="Times New Roman" w:hAnsi="Times New Roman"/>
          <w:sz w:val="20"/>
          <w:szCs w:val="20"/>
        </w:rPr>
        <w:t>”</w:t>
      </w:r>
    </w:p>
    <w:bookmarkEnd w:id="1"/>
    <w:p w:rsidR="009B0525" w:rsidRPr="00672E0C" w:rsidRDefault="009B0525" w:rsidP="009B0525">
      <w:pPr>
        <w:pStyle w:val="NoSpacing"/>
        <w:numPr>
          <w:ilvl w:val="0"/>
          <w:numId w:val="17"/>
        </w:numPr>
        <w:ind w:left="284" w:hanging="142"/>
        <w:rPr>
          <w:rFonts w:ascii="Times New Roman" w:hAnsi="Times New Roman"/>
          <w:sz w:val="20"/>
          <w:szCs w:val="20"/>
        </w:rPr>
      </w:pPr>
      <w:proofErr w:type="spellStart"/>
      <w:r w:rsidRPr="00672E0C">
        <w:rPr>
          <w:rFonts w:ascii="Times New Roman" w:hAnsi="Times New Roman"/>
          <w:sz w:val="20"/>
          <w:szCs w:val="20"/>
        </w:rPr>
        <w:t>Finanţele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instituţiilor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publice</w:t>
      </w:r>
      <w:proofErr w:type="spellEnd"/>
    </w:p>
    <w:p w:rsidR="009B0525" w:rsidRPr="00672E0C" w:rsidRDefault="009B0525" w:rsidP="00BB353C">
      <w:pPr>
        <w:tabs>
          <w:tab w:val="left" w:pos="284"/>
          <w:tab w:val="left" w:pos="426"/>
        </w:tabs>
        <w:jc w:val="both"/>
        <w:rPr>
          <w:b/>
          <w:sz w:val="20"/>
          <w:szCs w:val="20"/>
        </w:rPr>
      </w:pPr>
    </w:p>
    <w:p w:rsidR="00C2326E" w:rsidRPr="00672E0C" w:rsidRDefault="00BB353C" w:rsidP="00BB353C">
      <w:pPr>
        <w:tabs>
          <w:tab w:val="left" w:pos="284"/>
        </w:tabs>
        <w:jc w:val="both"/>
        <w:rPr>
          <w:sz w:val="20"/>
          <w:szCs w:val="20"/>
          <w:lang w:val="ro-RO"/>
        </w:rPr>
      </w:pPr>
      <w:r w:rsidRPr="00672E0C">
        <w:rPr>
          <w:b/>
          <w:sz w:val="20"/>
          <w:szCs w:val="20"/>
          <w:lang w:val="ro-RO"/>
        </w:rPr>
        <w:t xml:space="preserve">Atribuții si condiții specifice de ocupare a postului de </w:t>
      </w:r>
      <w:r w:rsidR="00C2326E" w:rsidRPr="00672E0C">
        <w:rPr>
          <w:b/>
          <w:sz w:val="20"/>
          <w:szCs w:val="20"/>
          <w:lang w:val="ro-RO"/>
        </w:rPr>
        <w:t>economist gr. IA</w:t>
      </w:r>
      <w:r w:rsidR="00C2326E" w:rsidRPr="00672E0C">
        <w:rPr>
          <w:sz w:val="20"/>
          <w:szCs w:val="20"/>
          <w:lang w:val="ro-RO"/>
        </w:rPr>
        <w:t xml:space="preserve"> </w:t>
      </w:r>
      <w:r w:rsidR="00C2326E" w:rsidRPr="00672E0C">
        <w:rPr>
          <w:b/>
          <w:sz w:val="20"/>
          <w:szCs w:val="20"/>
          <w:lang w:val="ro-RO"/>
        </w:rPr>
        <w:t>– serviciul financiar - contabilitate</w:t>
      </w:r>
      <w:r w:rsidR="00C2326E" w:rsidRPr="00672E0C">
        <w:rPr>
          <w:sz w:val="20"/>
          <w:szCs w:val="20"/>
          <w:lang w:val="ro-RO"/>
        </w:rPr>
        <w:t>;</w:t>
      </w:r>
    </w:p>
    <w:p w:rsidR="00BB353C" w:rsidRPr="00672E0C" w:rsidRDefault="00BB353C" w:rsidP="00BB353C">
      <w:pPr>
        <w:tabs>
          <w:tab w:val="left" w:pos="284"/>
        </w:tabs>
        <w:jc w:val="both"/>
        <w:rPr>
          <w:b/>
          <w:sz w:val="20"/>
          <w:szCs w:val="20"/>
          <w:lang w:val="ro-RO"/>
        </w:rPr>
      </w:pPr>
      <w:r w:rsidRPr="00672E0C">
        <w:rPr>
          <w:b/>
          <w:sz w:val="20"/>
          <w:szCs w:val="20"/>
          <w:lang w:val="ro-RO"/>
        </w:rPr>
        <w:tab/>
        <w:t>Condiții specifice:</w:t>
      </w:r>
    </w:p>
    <w:p w:rsidR="00C2326E" w:rsidRPr="00672E0C" w:rsidRDefault="00C2326E" w:rsidP="00C2326E">
      <w:pPr>
        <w:pStyle w:val="NoSpacing"/>
        <w:numPr>
          <w:ilvl w:val="0"/>
          <w:numId w:val="18"/>
        </w:numPr>
        <w:ind w:left="284" w:hanging="284"/>
        <w:rPr>
          <w:rFonts w:ascii="Times New Roman" w:hAnsi="Times New Roman"/>
          <w:sz w:val="20"/>
          <w:szCs w:val="20"/>
          <w:lang w:val="fr-BE"/>
        </w:rPr>
      </w:pPr>
      <w:proofErr w:type="spellStart"/>
      <w:proofErr w:type="gramStart"/>
      <w:r w:rsidRPr="00672E0C">
        <w:rPr>
          <w:rFonts w:ascii="Times New Roman" w:hAnsi="Times New Roman"/>
          <w:sz w:val="20"/>
          <w:szCs w:val="20"/>
          <w:lang w:val="fr-BE"/>
        </w:rPr>
        <w:t>studii</w:t>
      </w:r>
      <w:proofErr w:type="spellEnd"/>
      <w:proofErr w:type="gram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superioare</w:t>
      </w:r>
      <w:proofErr w:type="spellEnd"/>
      <w:r w:rsidRPr="00672E0C">
        <w:rPr>
          <w:rFonts w:ascii="Times New Roman" w:hAnsi="Times New Roman"/>
          <w:sz w:val="20"/>
          <w:szCs w:val="20"/>
          <w:lang w:val="fr-BE"/>
        </w:rPr>
        <w:t xml:space="preserve"> de </w:t>
      </w:r>
      <w:proofErr w:type="spellStart"/>
      <w:r w:rsidRPr="00672E0C">
        <w:rPr>
          <w:rFonts w:ascii="Times New Roman" w:hAnsi="Times New Roman"/>
          <w:sz w:val="20"/>
          <w:szCs w:val="20"/>
          <w:lang w:val="fr-BE"/>
        </w:rPr>
        <w:t>lunga</w:t>
      </w:r>
      <w:proofErr w:type="spell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durata</w:t>
      </w:r>
      <w:proofErr w:type="spell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absolvite</w:t>
      </w:r>
      <w:proofErr w:type="spell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cu</w:t>
      </w:r>
      <w:proofErr w:type="spell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diploma</w:t>
      </w:r>
      <w:proofErr w:type="spellEnd"/>
      <w:r w:rsidRPr="00672E0C">
        <w:rPr>
          <w:rFonts w:ascii="Times New Roman" w:hAnsi="Times New Roman"/>
          <w:sz w:val="20"/>
          <w:szCs w:val="20"/>
          <w:lang w:val="fr-BE"/>
        </w:rPr>
        <w:t xml:space="preserve"> de </w:t>
      </w:r>
      <w:proofErr w:type="spellStart"/>
      <w:r w:rsidRPr="00672E0C">
        <w:rPr>
          <w:rFonts w:ascii="Times New Roman" w:hAnsi="Times New Roman"/>
          <w:sz w:val="20"/>
          <w:szCs w:val="20"/>
          <w:lang w:val="fr-BE"/>
        </w:rPr>
        <w:t>licenta</w:t>
      </w:r>
      <w:proofErr w:type="spellEnd"/>
      <w:r w:rsidRPr="00672E0C">
        <w:rPr>
          <w:rFonts w:ascii="Times New Roman" w:hAnsi="Times New Roman"/>
          <w:sz w:val="20"/>
          <w:szCs w:val="20"/>
          <w:lang w:val="fr-BE"/>
        </w:rPr>
        <w:t xml:space="preserve"> in </w:t>
      </w:r>
      <w:proofErr w:type="spellStart"/>
      <w:r w:rsidRPr="00672E0C">
        <w:rPr>
          <w:rFonts w:ascii="Times New Roman" w:hAnsi="Times New Roman"/>
          <w:sz w:val="20"/>
          <w:szCs w:val="20"/>
          <w:lang w:val="fr-BE"/>
        </w:rPr>
        <w:t>stiinte</w:t>
      </w:r>
      <w:proofErr w:type="spell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economice</w:t>
      </w:r>
      <w:proofErr w:type="spellEnd"/>
      <w:r w:rsidRPr="00672E0C">
        <w:rPr>
          <w:rFonts w:ascii="Times New Roman" w:hAnsi="Times New Roman"/>
          <w:sz w:val="20"/>
          <w:szCs w:val="20"/>
          <w:lang w:val="fr-BE"/>
        </w:rPr>
        <w:t>;</w:t>
      </w:r>
    </w:p>
    <w:p w:rsidR="00C2326E" w:rsidRPr="00672E0C" w:rsidRDefault="00C2326E" w:rsidP="00C2326E">
      <w:pPr>
        <w:pStyle w:val="NoSpacing"/>
        <w:numPr>
          <w:ilvl w:val="0"/>
          <w:numId w:val="18"/>
        </w:numPr>
        <w:ind w:left="284" w:hanging="284"/>
        <w:rPr>
          <w:rFonts w:ascii="Times New Roman" w:hAnsi="Times New Roman"/>
          <w:sz w:val="20"/>
          <w:szCs w:val="20"/>
          <w:lang w:val="fr-BE"/>
        </w:rPr>
      </w:pPr>
      <w:proofErr w:type="spellStart"/>
      <w:proofErr w:type="gramStart"/>
      <w:r w:rsidRPr="00672E0C">
        <w:rPr>
          <w:rFonts w:ascii="Times New Roman" w:hAnsi="Times New Roman"/>
          <w:sz w:val="20"/>
          <w:szCs w:val="20"/>
          <w:lang w:val="fr-BE"/>
        </w:rPr>
        <w:t>minim</w:t>
      </w:r>
      <w:proofErr w:type="spellEnd"/>
      <w:proofErr w:type="gramEnd"/>
      <w:r w:rsidRPr="00672E0C">
        <w:rPr>
          <w:rFonts w:ascii="Times New Roman" w:hAnsi="Times New Roman"/>
          <w:sz w:val="20"/>
          <w:szCs w:val="20"/>
          <w:lang w:val="fr-BE"/>
        </w:rPr>
        <w:t xml:space="preserve"> 6 </w:t>
      </w:r>
      <w:proofErr w:type="spellStart"/>
      <w:r w:rsidRPr="00672E0C">
        <w:rPr>
          <w:rFonts w:ascii="Times New Roman" w:hAnsi="Times New Roman"/>
          <w:sz w:val="20"/>
          <w:szCs w:val="20"/>
          <w:lang w:val="fr-BE"/>
        </w:rPr>
        <w:t>ani</w:t>
      </w:r>
      <w:proofErr w:type="spell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vechime</w:t>
      </w:r>
      <w:proofErr w:type="spellEnd"/>
      <w:r w:rsidRPr="00672E0C">
        <w:rPr>
          <w:rFonts w:ascii="Times New Roman" w:hAnsi="Times New Roman"/>
          <w:sz w:val="20"/>
          <w:szCs w:val="20"/>
          <w:lang w:val="fr-BE"/>
        </w:rPr>
        <w:t xml:space="preserve"> in </w:t>
      </w:r>
      <w:proofErr w:type="spellStart"/>
      <w:r w:rsidRPr="00672E0C">
        <w:rPr>
          <w:rFonts w:ascii="Times New Roman" w:hAnsi="Times New Roman"/>
          <w:sz w:val="20"/>
          <w:szCs w:val="20"/>
          <w:lang w:val="fr-BE"/>
        </w:rPr>
        <w:t>specialitatea</w:t>
      </w:r>
      <w:proofErr w:type="spell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studiilor</w:t>
      </w:r>
      <w:proofErr w:type="spellEnd"/>
      <w:r w:rsidRPr="00672E0C">
        <w:rPr>
          <w:rFonts w:ascii="Times New Roman" w:hAnsi="Times New Roman"/>
          <w:sz w:val="20"/>
          <w:szCs w:val="20"/>
          <w:lang w:val="fr-BE"/>
        </w:rPr>
        <w:t xml:space="preserve">, in </w:t>
      </w:r>
      <w:proofErr w:type="spellStart"/>
      <w:r w:rsidRPr="00672E0C">
        <w:rPr>
          <w:rFonts w:ascii="Times New Roman" w:hAnsi="Times New Roman"/>
          <w:sz w:val="20"/>
          <w:szCs w:val="20"/>
          <w:lang w:val="fr-BE"/>
        </w:rPr>
        <w:t>domeniul</w:t>
      </w:r>
      <w:proofErr w:type="spell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contabilitatii</w:t>
      </w:r>
      <w:proofErr w:type="spellEnd"/>
      <w:r w:rsidRPr="00672E0C">
        <w:rPr>
          <w:rFonts w:ascii="Times New Roman" w:hAnsi="Times New Roman"/>
          <w:sz w:val="20"/>
          <w:szCs w:val="20"/>
          <w:lang w:val="fr-BE"/>
        </w:rPr>
        <w:t>;</w:t>
      </w:r>
    </w:p>
    <w:p w:rsidR="00C2326E" w:rsidRPr="00672E0C" w:rsidRDefault="00C2326E" w:rsidP="00C2326E">
      <w:pPr>
        <w:pStyle w:val="NoSpacing"/>
        <w:numPr>
          <w:ilvl w:val="0"/>
          <w:numId w:val="18"/>
        </w:numPr>
        <w:ind w:left="142" w:hanging="142"/>
        <w:rPr>
          <w:rFonts w:ascii="Times New Roman" w:hAnsi="Times New Roman"/>
          <w:sz w:val="20"/>
          <w:szCs w:val="20"/>
          <w:lang w:val="fr-BE"/>
        </w:rPr>
      </w:pPr>
      <w:r w:rsidRPr="00672E0C">
        <w:rPr>
          <w:rFonts w:ascii="Times New Roman" w:hAnsi="Times New Roman"/>
          <w:sz w:val="20"/>
          <w:szCs w:val="20"/>
          <w:lang w:val="fr-BE"/>
        </w:rPr>
        <w:t xml:space="preserve">   </w:t>
      </w:r>
      <w:proofErr w:type="spellStart"/>
      <w:proofErr w:type="gramStart"/>
      <w:r w:rsidRPr="00672E0C">
        <w:rPr>
          <w:rFonts w:ascii="Times New Roman" w:hAnsi="Times New Roman"/>
          <w:sz w:val="20"/>
          <w:szCs w:val="20"/>
          <w:lang w:val="fr-BE"/>
        </w:rPr>
        <w:t>reprezinta</w:t>
      </w:r>
      <w:proofErr w:type="spellEnd"/>
      <w:proofErr w:type="gram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avantaj</w:t>
      </w:r>
      <w:proofErr w:type="spell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vechimea</w:t>
      </w:r>
      <w:proofErr w:type="spellEnd"/>
      <w:r w:rsidRPr="00672E0C">
        <w:rPr>
          <w:rFonts w:ascii="Times New Roman" w:hAnsi="Times New Roman"/>
          <w:sz w:val="20"/>
          <w:szCs w:val="20"/>
          <w:lang w:val="fr-BE"/>
        </w:rPr>
        <w:t xml:space="preserve"> in </w:t>
      </w:r>
      <w:proofErr w:type="spellStart"/>
      <w:r w:rsidRPr="00672E0C">
        <w:rPr>
          <w:rFonts w:ascii="Times New Roman" w:hAnsi="Times New Roman"/>
          <w:sz w:val="20"/>
          <w:szCs w:val="20"/>
          <w:lang w:val="fr-BE"/>
        </w:rPr>
        <w:t>institutiile</w:t>
      </w:r>
      <w:proofErr w:type="spellEnd"/>
      <w:r w:rsidRPr="00672E0C">
        <w:rPr>
          <w:rFonts w:ascii="Times New Roman" w:hAnsi="Times New Roman"/>
          <w:sz w:val="20"/>
          <w:szCs w:val="20"/>
          <w:lang w:val="fr-BE"/>
        </w:rPr>
        <w:t xml:space="preserve"> </w:t>
      </w:r>
      <w:proofErr w:type="spellStart"/>
      <w:r w:rsidRPr="00672E0C">
        <w:rPr>
          <w:rFonts w:ascii="Times New Roman" w:hAnsi="Times New Roman"/>
          <w:sz w:val="20"/>
          <w:szCs w:val="20"/>
          <w:lang w:val="fr-BE"/>
        </w:rPr>
        <w:t>publice</w:t>
      </w:r>
      <w:proofErr w:type="spellEnd"/>
      <w:r w:rsidRPr="00672E0C">
        <w:rPr>
          <w:rFonts w:ascii="Times New Roman" w:hAnsi="Times New Roman"/>
          <w:sz w:val="20"/>
          <w:szCs w:val="20"/>
          <w:lang w:val="fr-BE"/>
        </w:rPr>
        <w:t> ;</w:t>
      </w:r>
    </w:p>
    <w:p w:rsidR="00BB353C" w:rsidRPr="00672E0C" w:rsidRDefault="00BB353C" w:rsidP="00C2326E">
      <w:pPr>
        <w:tabs>
          <w:tab w:val="left" w:pos="284"/>
        </w:tabs>
        <w:jc w:val="both"/>
        <w:rPr>
          <w:sz w:val="20"/>
          <w:szCs w:val="20"/>
        </w:rPr>
      </w:pPr>
    </w:p>
    <w:p w:rsidR="00BB353C" w:rsidRPr="00672E0C" w:rsidRDefault="00BB353C" w:rsidP="00BB353C">
      <w:pPr>
        <w:tabs>
          <w:tab w:val="left" w:pos="284"/>
          <w:tab w:val="left" w:pos="426"/>
        </w:tabs>
        <w:rPr>
          <w:color w:val="FF0000"/>
          <w:sz w:val="20"/>
          <w:szCs w:val="20"/>
          <w:lang w:val="ro-RO"/>
        </w:rPr>
      </w:pPr>
      <w:r w:rsidRPr="00672E0C">
        <w:rPr>
          <w:sz w:val="20"/>
          <w:szCs w:val="20"/>
          <w:lang w:val="ro-RO"/>
        </w:rPr>
        <w:t xml:space="preserve"> </w:t>
      </w:r>
      <w:r w:rsidRPr="00672E0C">
        <w:rPr>
          <w:sz w:val="20"/>
          <w:szCs w:val="20"/>
          <w:lang w:val="ro-RO"/>
        </w:rPr>
        <w:tab/>
      </w:r>
      <w:r w:rsidRPr="00672E0C">
        <w:rPr>
          <w:sz w:val="20"/>
          <w:szCs w:val="20"/>
          <w:lang w:val="ro-RO"/>
        </w:rPr>
        <w:tab/>
      </w:r>
      <w:r w:rsidRPr="00672E0C">
        <w:rPr>
          <w:b/>
          <w:sz w:val="20"/>
          <w:szCs w:val="20"/>
          <w:lang w:val="ro-RO"/>
        </w:rPr>
        <w:t>Atribuții</w:t>
      </w:r>
      <w:r w:rsidRPr="00672E0C">
        <w:rPr>
          <w:sz w:val="20"/>
          <w:szCs w:val="20"/>
          <w:lang w:val="ro-RO"/>
        </w:rPr>
        <w:t>:</w:t>
      </w:r>
    </w:p>
    <w:p w:rsidR="00C2326E" w:rsidRPr="00672E0C" w:rsidRDefault="00C2326E" w:rsidP="00C2326E">
      <w:pPr>
        <w:pStyle w:val="NoSpacing"/>
        <w:numPr>
          <w:ilvl w:val="0"/>
          <w:numId w:val="20"/>
        </w:numPr>
        <w:ind w:left="284" w:hanging="284"/>
        <w:rPr>
          <w:rFonts w:ascii="Times New Roman" w:hAnsi="Times New Roman"/>
          <w:sz w:val="20"/>
          <w:szCs w:val="20"/>
        </w:rPr>
      </w:pPr>
      <w:proofErr w:type="spellStart"/>
      <w:r w:rsidRPr="00672E0C">
        <w:rPr>
          <w:rFonts w:ascii="Times New Roman" w:hAnsi="Times New Roman"/>
          <w:sz w:val="20"/>
          <w:szCs w:val="20"/>
        </w:rPr>
        <w:t>organizează</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asigura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efectuarea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corecta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la </w:t>
      </w:r>
      <w:proofErr w:type="spellStart"/>
      <w:r w:rsidRPr="00672E0C">
        <w:rPr>
          <w:rFonts w:ascii="Times New Roman" w:hAnsi="Times New Roman"/>
          <w:sz w:val="20"/>
          <w:szCs w:val="20"/>
        </w:rPr>
        <w:t>timp</w:t>
      </w:r>
      <w:proofErr w:type="spellEnd"/>
      <w:r w:rsidRPr="00672E0C">
        <w:rPr>
          <w:rFonts w:ascii="Times New Roman" w:hAnsi="Times New Roman"/>
          <w:sz w:val="20"/>
          <w:szCs w:val="20"/>
        </w:rPr>
        <w:t xml:space="preserve"> a </w:t>
      </w:r>
      <w:proofErr w:type="spellStart"/>
      <w:r w:rsidRPr="00672E0C">
        <w:rPr>
          <w:rFonts w:ascii="Times New Roman" w:hAnsi="Times New Roman"/>
          <w:sz w:val="20"/>
          <w:szCs w:val="20"/>
        </w:rPr>
        <w:t>înregistrărilor</w:t>
      </w:r>
      <w:proofErr w:type="spellEnd"/>
      <w:r w:rsidRPr="00672E0C">
        <w:rPr>
          <w:rFonts w:ascii="Times New Roman" w:hAnsi="Times New Roman"/>
          <w:sz w:val="20"/>
          <w:szCs w:val="20"/>
        </w:rPr>
        <w:t xml:space="preserve"> in </w:t>
      </w:r>
      <w:proofErr w:type="spellStart"/>
      <w:r w:rsidRPr="00672E0C">
        <w:rPr>
          <w:rFonts w:ascii="Times New Roman" w:hAnsi="Times New Roman"/>
          <w:sz w:val="20"/>
          <w:szCs w:val="20"/>
        </w:rPr>
        <w:t>contabilitate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cronologic</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sistematic</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potrivit</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planurilor</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conturi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normelor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legale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emise</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instituţiile</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reglementare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legala</w:t>
      </w:r>
      <w:proofErr w:type="spellEnd"/>
      <w:r w:rsidRPr="00672E0C">
        <w:rPr>
          <w:rFonts w:ascii="Times New Roman" w:hAnsi="Times New Roman"/>
          <w:sz w:val="20"/>
          <w:szCs w:val="20"/>
        </w:rPr>
        <w:t xml:space="preserve">, pe </w:t>
      </w:r>
      <w:proofErr w:type="spellStart"/>
      <w:r w:rsidRPr="00672E0C">
        <w:rPr>
          <w:rFonts w:ascii="Times New Roman" w:hAnsi="Times New Roman"/>
          <w:sz w:val="20"/>
          <w:szCs w:val="20"/>
        </w:rPr>
        <w:t>baza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documentelor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justificative</w:t>
      </w:r>
      <w:proofErr w:type="spellEnd"/>
      <w:r w:rsidRPr="00672E0C">
        <w:rPr>
          <w:rFonts w:ascii="Times New Roman" w:hAnsi="Times New Roman"/>
          <w:sz w:val="20"/>
          <w:szCs w:val="20"/>
        </w:rPr>
        <w:t xml:space="preserve"> ale </w:t>
      </w:r>
      <w:proofErr w:type="spellStart"/>
      <w:r w:rsidRPr="00672E0C">
        <w:rPr>
          <w:rFonts w:ascii="Times New Roman" w:hAnsi="Times New Roman"/>
          <w:sz w:val="20"/>
          <w:szCs w:val="20"/>
        </w:rPr>
        <w:t>tuturor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operaţiunilor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patrimoniale</w:t>
      </w:r>
      <w:proofErr w:type="spellEnd"/>
      <w:r w:rsidRPr="00672E0C">
        <w:rPr>
          <w:rFonts w:ascii="Times New Roman" w:hAnsi="Times New Roman"/>
          <w:sz w:val="20"/>
          <w:szCs w:val="20"/>
        </w:rPr>
        <w:t>.</w:t>
      </w:r>
    </w:p>
    <w:p w:rsidR="00C2326E" w:rsidRPr="00672E0C" w:rsidRDefault="00C2326E" w:rsidP="00C2326E">
      <w:pPr>
        <w:pStyle w:val="NoSpacing"/>
        <w:numPr>
          <w:ilvl w:val="0"/>
          <w:numId w:val="20"/>
        </w:numPr>
        <w:ind w:left="284" w:hanging="284"/>
        <w:rPr>
          <w:rFonts w:ascii="Times New Roman" w:hAnsi="Times New Roman"/>
          <w:b/>
          <w:sz w:val="20"/>
          <w:szCs w:val="20"/>
        </w:rPr>
      </w:pPr>
      <w:proofErr w:type="spellStart"/>
      <w:r w:rsidRPr="00672E0C">
        <w:rPr>
          <w:rFonts w:ascii="Times New Roman" w:hAnsi="Times New Roman"/>
          <w:sz w:val="20"/>
          <w:szCs w:val="20"/>
        </w:rPr>
        <w:t>înregistrează</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zilnic</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cronologic</w:t>
      </w:r>
      <w:proofErr w:type="spellEnd"/>
      <w:r w:rsidRPr="00672E0C">
        <w:rPr>
          <w:rFonts w:ascii="Times New Roman" w:hAnsi="Times New Roman"/>
          <w:sz w:val="20"/>
          <w:szCs w:val="20"/>
        </w:rPr>
        <w:t xml:space="preserve"> in </w:t>
      </w:r>
      <w:proofErr w:type="spellStart"/>
      <w:r w:rsidRPr="00672E0C">
        <w:rPr>
          <w:rFonts w:ascii="Times New Roman" w:hAnsi="Times New Roman"/>
          <w:sz w:val="20"/>
          <w:szCs w:val="20"/>
        </w:rPr>
        <w:t>evidenta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contabila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documentele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financiare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gestiune</w:t>
      </w:r>
      <w:proofErr w:type="spellEnd"/>
      <w:r w:rsidRPr="00672E0C">
        <w:rPr>
          <w:rFonts w:ascii="Times New Roman" w:hAnsi="Times New Roman"/>
          <w:sz w:val="20"/>
          <w:szCs w:val="20"/>
        </w:rPr>
        <w:t>;</w:t>
      </w:r>
    </w:p>
    <w:p w:rsidR="00C2326E" w:rsidRPr="00672E0C" w:rsidRDefault="00C2326E" w:rsidP="00C2326E">
      <w:pPr>
        <w:pStyle w:val="NoSpacing"/>
        <w:numPr>
          <w:ilvl w:val="0"/>
          <w:numId w:val="20"/>
        </w:numPr>
        <w:ind w:left="284" w:hanging="284"/>
        <w:rPr>
          <w:rFonts w:ascii="Times New Roman" w:hAnsi="Times New Roman"/>
          <w:sz w:val="20"/>
          <w:szCs w:val="20"/>
        </w:rPr>
      </w:pPr>
      <w:proofErr w:type="spellStart"/>
      <w:r w:rsidRPr="00672E0C">
        <w:rPr>
          <w:rFonts w:ascii="Times New Roman" w:hAnsi="Times New Roman"/>
          <w:sz w:val="20"/>
          <w:szCs w:val="20"/>
        </w:rPr>
        <w:t>verifica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corespondenta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intre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soldurile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conturilor</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disponibilităţi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deschise</w:t>
      </w:r>
      <w:proofErr w:type="spellEnd"/>
      <w:r w:rsidRPr="00672E0C">
        <w:rPr>
          <w:rFonts w:ascii="Times New Roman" w:hAnsi="Times New Roman"/>
          <w:sz w:val="20"/>
          <w:szCs w:val="20"/>
        </w:rPr>
        <w:t xml:space="preserve"> la </w:t>
      </w:r>
      <w:proofErr w:type="spellStart"/>
      <w:r w:rsidRPr="00672E0C">
        <w:rPr>
          <w:rFonts w:ascii="Times New Roman" w:hAnsi="Times New Roman"/>
          <w:sz w:val="20"/>
          <w:szCs w:val="20"/>
        </w:rPr>
        <w:t>unităţile</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trezorerie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băncile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comerciale</w:t>
      </w:r>
      <w:proofErr w:type="spellEnd"/>
      <w:r w:rsidRPr="00672E0C">
        <w:rPr>
          <w:rFonts w:ascii="Times New Roman" w:hAnsi="Times New Roman"/>
          <w:sz w:val="20"/>
          <w:szCs w:val="20"/>
        </w:rPr>
        <w:t xml:space="preserve"> cu </w:t>
      </w:r>
      <w:proofErr w:type="spellStart"/>
      <w:r w:rsidRPr="00672E0C">
        <w:rPr>
          <w:rFonts w:ascii="Times New Roman" w:hAnsi="Times New Roman"/>
          <w:sz w:val="20"/>
          <w:szCs w:val="20"/>
        </w:rPr>
        <w:t>contabilitatea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proprie</w:t>
      </w:r>
      <w:proofErr w:type="spellEnd"/>
      <w:r w:rsidRPr="00672E0C">
        <w:rPr>
          <w:rFonts w:ascii="Times New Roman" w:hAnsi="Times New Roman"/>
          <w:sz w:val="20"/>
          <w:szCs w:val="20"/>
        </w:rPr>
        <w:t>;</w:t>
      </w:r>
    </w:p>
    <w:p w:rsidR="00C2326E" w:rsidRPr="00672E0C" w:rsidRDefault="00C2326E" w:rsidP="00C2326E">
      <w:pPr>
        <w:pStyle w:val="NoSpacing"/>
        <w:numPr>
          <w:ilvl w:val="0"/>
          <w:numId w:val="20"/>
        </w:numPr>
        <w:ind w:left="284" w:hanging="284"/>
        <w:rPr>
          <w:rFonts w:ascii="Times New Roman" w:hAnsi="Times New Roman"/>
          <w:sz w:val="20"/>
          <w:szCs w:val="20"/>
        </w:rPr>
      </w:pPr>
      <w:r w:rsidRPr="00672E0C">
        <w:rPr>
          <w:rFonts w:ascii="Times New Roman" w:hAnsi="Times New Roman"/>
          <w:sz w:val="20"/>
          <w:szCs w:val="20"/>
        </w:rPr>
        <w:t xml:space="preserve">-tine </w:t>
      </w:r>
      <w:proofErr w:type="spellStart"/>
      <w:r w:rsidRPr="00672E0C">
        <w:rPr>
          <w:rFonts w:ascii="Times New Roman" w:hAnsi="Times New Roman"/>
          <w:sz w:val="20"/>
          <w:szCs w:val="20"/>
        </w:rPr>
        <w:t>evidenta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mijloacelor</w:t>
      </w:r>
      <w:proofErr w:type="spellEnd"/>
      <w:r w:rsidRPr="00672E0C">
        <w:rPr>
          <w:rFonts w:ascii="Times New Roman" w:hAnsi="Times New Roman"/>
          <w:sz w:val="20"/>
          <w:szCs w:val="20"/>
        </w:rPr>
        <w:t xml:space="preserve"> fixe </w:t>
      </w:r>
      <w:proofErr w:type="spellStart"/>
      <w:r w:rsidRPr="00672E0C">
        <w:rPr>
          <w:rFonts w:ascii="Times New Roman" w:hAnsi="Times New Roman"/>
          <w:sz w:val="20"/>
          <w:szCs w:val="20"/>
        </w:rPr>
        <w:t>proprietatea</w:t>
      </w:r>
      <w:proofErr w:type="spellEnd"/>
      <w:r w:rsidRPr="00672E0C">
        <w:rPr>
          <w:rFonts w:ascii="Times New Roman" w:hAnsi="Times New Roman"/>
          <w:sz w:val="20"/>
          <w:szCs w:val="20"/>
        </w:rPr>
        <w:t xml:space="preserve"> ASAS, </w:t>
      </w:r>
      <w:proofErr w:type="gramStart"/>
      <w:r w:rsidRPr="00672E0C">
        <w:rPr>
          <w:rFonts w:ascii="Times New Roman" w:hAnsi="Times New Roman"/>
          <w:sz w:val="20"/>
          <w:szCs w:val="20"/>
        </w:rPr>
        <w:t>a</w:t>
      </w:r>
      <w:proofErr w:type="gramEnd"/>
      <w:r w:rsidRPr="00672E0C">
        <w:rPr>
          <w:rFonts w:ascii="Times New Roman" w:hAnsi="Times New Roman"/>
          <w:sz w:val="20"/>
          <w:szCs w:val="20"/>
        </w:rPr>
        <w:t xml:space="preserve"> </w:t>
      </w:r>
      <w:proofErr w:type="spellStart"/>
      <w:r w:rsidRPr="00672E0C">
        <w:rPr>
          <w:rFonts w:ascii="Times New Roman" w:hAnsi="Times New Roman"/>
          <w:sz w:val="20"/>
          <w:szCs w:val="20"/>
        </w:rPr>
        <w:t>amortizarii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acestora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a </w:t>
      </w:r>
      <w:proofErr w:type="spellStart"/>
      <w:r w:rsidRPr="00672E0C">
        <w:rPr>
          <w:rFonts w:ascii="Times New Roman" w:hAnsi="Times New Roman"/>
          <w:sz w:val="20"/>
          <w:szCs w:val="20"/>
        </w:rPr>
        <w:t>reevaluarilor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perioadice</w:t>
      </w:r>
      <w:proofErr w:type="spellEnd"/>
      <w:r w:rsidRPr="00672E0C">
        <w:rPr>
          <w:rFonts w:ascii="Times New Roman" w:hAnsi="Times New Roman"/>
          <w:sz w:val="20"/>
          <w:szCs w:val="20"/>
        </w:rPr>
        <w:t xml:space="preserve"> conform </w:t>
      </w:r>
      <w:proofErr w:type="spellStart"/>
      <w:r w:rsidRPr="00672E0C">
        <w:rPr>
          <w:rFonts w:ascii="Times New Roman" w:hAnsi="Times New Roman"/>
          <w:sz w:val="20"/>
          <w:szCs w:val="20"/>
        </w:rPr>
        <w:t>legislatiei</w:t>
      </w:r>
      <w:proofErr w:type="spellEnd"/>
      <w:r w:rsidRPr="00672E0C">
        <w:rPr>
          <w:rFonts w:ascii="Times New Roman" w:hAnsi="Times New Roman"/>
          <w:sz w:val="20"/>
          <w:szCs w:val="20"/>
        </w:rPr>
        <w:t xml:space="preserve"> in </w:t>
      </w:r>
      <w:proofErr w:type="spellStart"/>
      <w:r w:rsidRPr="00672E0C">
        <w:rPr>
          <w:rFonts w:ascii="Times New Roman" w:hAnsi="Times New Roman"/>
          <w:sz w:val="20"/>
          <w:szCs w:val="20"/>
        </w:rPr>
        <w:t>vigoare</w:t>
      </w:r>
      <w:proofErr w:type="spellEnd"/>
    </w:p>
    <w:p w:rsidR="00C2326E" w:rsidRPr="00672E0C" w:rsidRDefault="00C2326E" w:rsidP="00C2326E">
      <w:pPr>
        <w:pStyle w:val="NoSpacing"/>
        <w:numPr>
          <w:ilvl w:val="0"/>
          <w:numId w:val="20"/>
        </w:numPr>
        <w:ind w:left="284" w:hanging="284"/>
        <w:rPr>
          <w:rFonts w:ascii="Times New Roman" w:hAnsi="Times New Roman"/>
          <w:sz w:val="20"/>
          <w:szCs w:val="20"/>
        </w:rPr>
      </w:pPr>
      <w:proofErr w:type="spellStart"/>
      <w:r w:rsidRPr="00672E0C">
        <w:rPr>
          <w:rFonts w:ascii="Times New Roman" w:hAnsi="Times New Roman"/>
          <w:sz w:val="20"/>
          <w:szCs w:val="20"/>
        </w:rPr>
        <w:t>înregistrează</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rezultatele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inventarierii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bunurilor</w:t>
      </w:r>
      <w:proofErr w:type="spellEnd"/>
      <w:r w:rsidRPr="00672E0C">
        <w:rPr>
          <w:rFonts w:ascii="Times New Roman" w:hAnsi="Times New Roman"/>
          <w:sz w:val="20"/>
          <w:szCs w:val="20"/>
        </w:rPr>
        <w:t xml:space="preserve"> conform </w:t>
      </w:r>
      <w:proofErr w:type="spellStart"/>
      <w:r w:rsidRPr="00672E0C">
        <w:rPr>
          <w:rFonts w:ascii="Times New Roman" w:hAnsi="Times New Roman"/>
          <w:sz w:val="20"/>
          <w:szCs w:val="20"/>
        </w:rPr>
        <w:t>normelor</w:t>
      </w:r>
      <w:proofErr w:type="spellEnd"/>
      <w:r w:rsidRPr="00672E0C">
        <w:rPr>
          <w:rFonts w:ascii="Times New Roman" w:hAnsi="Times New Roman"/>
          <w:sz w:val="20"/>
          <w:szCs w:val="20"/>
        </w:rPr>
        <w:t xml:space="preserve"> MFP</w:t>
      </w:r>
    </w:p>
    <w:p w:rsidR="00C2326E" w:rsidRPr="00672E0C" w:rsidRDefault="00C2326E" w:rsidP="00C2326E">
      <w:pPr>
        <w:pStyle w:val="NoSpacing"/>
        <w:numPr>
          <w:ilvl w:val="0"/>
          <w:numId w:val="20"/>
        </w:numPr>
        <w:ind w:left="284" w:hanging="284"/>
        <w:rPr>
          <w:rFonts w:ascii="Times New Roman" w:hAnsi="Times New Roman"/>
          <w:sz w:val="20"/>
          <w:szCs w:val="20"/>
          <w:lang w:val="fr-BE"/>
        </w:rPr>
      </w:pPr>
      <w:proofErr w:type="spellStart"/>
      <w:r w:rsidRPr="00672E0C">
        <w:rPr>
          <w:rFonts w:ascii="Times New Roman" w:hAnsi="Times New Roman"/>
          <w:sz w:val="20"/>
          <w:szCs w:val="20"/>
        </w:rPr>
        <w:t>înregistrează</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rezultatele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inventarierii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anuale</w:t>
      </w:r>
      <w:proofErr w:type="spellEnd"/>
      <w:r w:rsidRPr="00672E0C">
        <w:rPr>
          <w:rFonts w:ascii="Times New Roman" w:hAnsi="Times New Roman"/>
          <w:sz w:val="20"/>
          <w:szCs w:val="20"/>
        </w:rPr>
        <w:t xml:space="preserve"> a </w:t>
      </w:r>
      <w:proofErr w:type="spellStart"/>
      <w:r w:rsidRPr="00672E0C">
        <w:rPr>
          <w:rFonts w:ascii="Times New Roman" w:hAnsi="Times New Roman"/>
          <w:sz w:val="20"/>
          <w:szCs w:val="20"/>
        </w:rPr>
        <w:t>patrimoniului</w:t>
      </w:r>
      <w:proofErr w:type="spellEnd"/>
      <w:r w:rsidRPr="00672E0C">
        <w:rPr>
          <w:rFonts w:ascii="Times New Roman" w:hAnsi="Times New Roman"/>
          <w:sz w:val="20"/>
          <w:szCs w:val="20"/>
        </w:rPr>
        <w:t xml:space="preserve"> ASAS;</w:t>
      </w:r>
    </w:p>
    <w:p w:rsidR="00BB353C" w:rsidRPr="00672E0C" w:rsidRDefault="00BB353C" w:rsidP="00C2326E">
      <w:pPr>
        <w:tabs>
          <w:tab w:val="left" w:pos="426"/>
        </w:tabs>
        <w:ind w:hanging="720"/>
        <w:rPr>
          <w:sz w:val="20"/>
          <w:szCs w:val="20"/>
        </w:rPr>
      </w:pPr>
    </w:p>
    <w:p w:rsidR="00BB353C" w:rsidRPr="00672E0C" w:rsidRDefault="00BB353C" w:rsidP="00BB353C">
      <w:pPr>
        <w:tabs>
          <w:tab w:val="left" w:pos="284"/>
        </w:tabs>
        <w:rPr>
          <w:b/>
          <w:sz w:val="20"/>
          <w:szCs w:val="20"/>
          <w:lang w:val="ro-RO"/>
        </w:rPr>
      </w:pPr>
      <w:r w:rsidRPr="00672E0C">
        <w:rPr>
          <w:sz w:val="20"/>
          <w:szCs w:val="20"/>
          <w:lang w:val="ro-RO"/>
        </w:rPr>
        <w:tab/>
      </w:r>
      <w:r w:rsidRPr="00672E0C">
        <w:rPr>
          <w:b/>
          <w:sz w:val="20"/>
          <w:szCs w:val="20"/>
          <w:lang w:val="ro-RO"/>
        </w:rPr>
        <w:t>Bibliografia;</w:t>
      </w:r>
    </w:p>
    <w:p w:rsidR="00C2326E" w:rsidRPr="00672E0C" w:rsidRDefault="00C2326E" w:rsidP="00C2326E">
      <w:pPr>
        <w:pStyle w:val="NoSpacing"/>
        <w:numPr>
          <w:ilvl w:val="0"/>
          <w:numId w:val="22"/>
        </w:numPr>
        <w:rPr>
          <w:rFonts w:ascii="Times New Roman" w:hAnsi="Times New Roman"/>
          <w:sz w:val="20"/>
          <w:szCs w:val="20"/>
        </w:rPr>
      </w:pPr>
      <w:proofErr w:type="spellStart"/>
      <w:r w:rsidRPr="00672E0C">
        <w:rPr>
          <w:rFonts w:ascii="Times New Roman" w:hAnsi="Times New Roman"/>
          <w:sz w:val="20"/>
          <w:szCs w:val="20"/>
        </w:rPr>
        <w:t>Legea</w:t>
      </w:r>
      <w:proofErr w:type="spellEnd"/>
      <w:r w:rsidRPr="00672E0C">
        <w:rPr>
          <w:rFonts w:ascii="Times New Roman" w:hAnsi="Times New Roman"/>
          <w:sz w:val="20"/>
          <w:szCs w:val="20"/>
        </w:rPr>
        <w:t xml:space="preserve"> nr. 45/2009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organizarea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funcţionarea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Academiei</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Ştiinţe</w:t>
      </w:r>
      <w:proofErr w:type="spellEnd"/>
      <w:r w:rsidRPr="00672E0C">
        <w:rPr>
          <w:rFonts w:ascii="Times New Roman" w:hAnsi="Times New Roman"/>
          <w:sz w:val="20"/>
          <w:szCs w:val="20"/>
        </w:rPr>
        <w:t xml:space="preserve"> Agricole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Silvice</w:t>
      </w:r>
      <w:proofErr w:type="spellEnd"/>
      <w:r w:rsidRPr="00672E0C">
        <w:rPr>
          <w:rFonts w:ascii="Times New Roman" w:hAnsi="Times New Roman"/>
          <w:sz w:val="20"/>
          <w:szCs w:val="20"/>
        </w:rPr>
        <w:t xml:space="preserve"> "Gheorghe Ionescu-</w:t>
      </w:r>
      <w:proofErr w:type="spellStart"/>
      <w:r w:rsidRPr="00672E0C">
        <w:rPr>
          <w:rFonts w:ascii="Times New Roman" w:hAnsi="Times New Roman"/>
          <w:sz w:val="20"/>
          <w:szCs w:val="20"/>
        </w:rPr>
        <w:t>Şişeşti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a </w:t>
      </w:r>
      <w:proofErr w:type="spellStart"/>
      <w:r w:rsidRPr="00672E0C">
        <w:rPr>
          <w:rFonts w:ascii="Times New Roman" w:hAnsi="Times New Roman"/>
          <w:sz w:val="20"/>
          <w:szCs w:val="20"/>
        </w:rPr>
        <w:t>sistemului</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cercetare-dezvoltare</w:t>
      </w:r>
      <w:proofErr w:type="spellEnd"/>
      <w:r w:rsidRPr="00672E0C">
        <w:rPr>
          <w:rFonts w:ascii="Times New Roman" w:hAnsi="Times New Roman"/>
          <w:sz w:val="20"/>
          <w:szCs w:val="20"/>
        </w:rPr>
        <w:t xml:space="preserve"> din </w:t>
      </w:r>
      <w:proofErr w:type="spellStart"/>
      <w:r w:rsidRPr="00672E0C">
        <w:rPr>
          <w:rFonts w:ascii="Times New Roman" w:hAnsi="Times New Roman"/>
          <w:sz w:val="20"/>
          <w:szCs w:val="20"/>
        </w:rPr>
        <w:t>domeniile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agriculturii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silviculturii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industriei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alimentare</w:t>
      </w:r>
      <w:proofErr w:type="spellEnd"/>
    </w:p>
    <w:p w:rsidR="00C2326E" w:rsidRPr="00672E0C" w:rsidRDefault="00C2326E" w:rsidP="00C2326E">
      <w:pPr>
        <w:pStyle w:val="NoSpacing"/>
        <w:numPr>
          <w:ilvl w:val="0"/>
          <w:numId w:val="22"/>
        </w:numPr>
        <w:rPr>
          <w:rFonts w:ascii="Times New Roman" w:hAnsi="Times New Roman"/>
          <w:sz w:val="20"/>
          <w:szCs w:val="20"/>
        </w:rPr>
      </w:pPr>
      <w:proofErr w:type="spellStart"/>
      <w:r w:rsidRPr="00672E0C">
        <w:rPr>
          <w:rFonts w:ascii="Times New Roman" w:hAnsi="Times New Roman"/>
          <w:sz w:val="20"/>
          <w:szCs w:val="20"/>
        </w:rPr>
        <w:t>Hotărârea</w:t>
      </w:r>
      <w:proofErr w:type="spellEnd"/>
      <w:r w:rsidRPr="00672E0C">
        <w:rPr>
          <w:rFonts w:ascii="Times New Roman" w:hAnsi="Times New Roman"/>
          <w:sz w:val="20"/>
          <w:szCs w:val="20"/>
        </w:rPr>
        <w:t xml:space="preserve"> nr. 1/2011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aprobarea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Statutului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și</w:t>
      </w:r>
      <w:proofErr w:type="spellEnd"/>
      <w:r w:rsidRPr="00672E0C">
        <w:rPr>
          <w:rFonts w:ascii="Times New Roman" w:hAnsi="Times New Roman"/>
          <w:sz w:val="20"/>
          <w:szCs w:val="20"/>
        </w:rPr>
        <w:t xml:space="preserve"> a </w:t>
      </w:r>
      <w:proofErr w:type="spellStart"/>
      <w:r w:rsidRPr="00672E0C">
        <w:rPr>
          <w:rFonts w:ascii="Times New Roman" w:hAnsi="Times New Roman"/>
          <w:sz w:val="20"/>
          <w:szCs w:val="20"/>
        </w:rPr>
        <w:t>Regulamentului</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organizare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și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funcționare</w:t>
      </w:r>
      <w:proofErr w:type="spellEnd"/>
      <w:r w:rsidRPr="00672E0C">
        <w:rPr>
          <w:rFonts w:ascii="Times New Roman" w:hAnsi="Times New Roman"/>
          <w:sz w:val="20"/>
          <w:szCs w:val="20"/>
        </w:rPr>
        <w:t xml:space="preserve"> </w:t>
      </w:r>
      <w:proofErr w:type="gramStart"/>
      <w:r w:rsidRPr="00672E0C">
        <w:rPr>
          <w:rFonts w:ascii="Times New Roman" w:hAnsi="Times New Roman"/>
          <w:sz w:val="20"/>
          <w:szCs w:val="20"/>
        </w:rPr>
        <w:t>a</w:t>
      </w:r>
      <w:proofErr w:type="gramEnd"/>
      <w:r w:rsidRPr="00672E0C">
        <w:rPr>
          <w:rFonts w:ascii="Times New Roman" w:hAnsi="Times New Roman"/>
          <w:sz w:val="20"/>
          <w:szCs w:val="20"/>
        </w:rPr>
        <w:t xml:space="preserve"> </w:t>
      </w:r>
      <w:proofErr w:type="spellStart"/>
      <w:r w:rsidRPr="00672E0C">
        <w:rPr>
          <w:rFonts w:ascii="Times New Roman" w:hAnsi="Times New Roman"/>
          <w:sz w:val="20"/>
          <w:szCs w:val="20"/>
        </w:rPr>
        <w:t>Academiei</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Ştiinţe</w:t>
      </w:r>
      <w:proofErr w:type="spellEnd"/>
      <w:r w:rsidRPr="00672E0C">
        <w:rPr>
          <w:rFonts w:ascii="Times New Roman" w:hAnsi="Times New Roman"/>
          <w:sz w:val="20"/>
          <w:szCs w:val="20"/>
        </w:rPr>
        <w:t xml:space="preserve"> Agricole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Silvice</w:t>
      </w:r>
      <w:proofErr w:type="spellEnd"/>
      <w:r w:rsidRPr="00672E0C">
        <w:rPr>
          <w:rFonts w:ascii="Times New Roman" w:hAnsi="Times New Roman"/>
          <w:sz w:val="20"/>
          <w:szCs w:val="20"/>
        </w:rPr>
        <w:t xml:space="preserve"> "Gheorghe Ionescu-</w:t>
      </w:r>
      <w:proofErr w:type="spellStart"/>
      <w:r w:rsidRPr="00672E0C">
        <w:rPr>
          <w:rFonts w:ascii="Times New Roman" w:hAnsi="Times New Roman"/>
          <w:sz w:val="20"/>
          <w:szCs w:val="20"/>
        </w:rPr>
        <w:t>Şişeşti</w:t>
      </w:r>
      <w:proofErr w:type="spellEnd"/>
      <w:r w:rsidRPr="00672E0C">
        <w:rPr>
          <w:rFonts w:ascii="Times New Roman" w:hAnsi="Times New Roman"/>
          <w:sz w:val="20"/>
          <w:szCs w:val="20"/>
        </w:rPr>
        <w:t>"</w:t>
      </w:r>
    </w:p>
    <w:p w:rsidR="00C2326E" w:rsidRPr="00672E0C" w:rsidRDefault="00C2326E" w:rsidP="00C2326E">
      <w:pPr>
        <w:pStyle w:val="NoSpacing"/>
        <w:numPr>
          <w:ilvl w:val="0"/>
          <w:numId w:val="22"/>
        </w:numPr>
        <w:rPr>
          <w:rFonts w:ascii="Times New Roman" w:hAnsi="Times New Roman"/>
          <w:sz w:val="20"/>
          <w:szCs w:val="20"/>
        </w:rPr>
      </w:pPr>
      <w:proofErr w:type="spellStart"/>
      <w:r w:rsidRPr="00672E0C">
        <w:rPr>
          <w:rFonts w:ascii="Times New Roman" w:hAnsi="Times New Roman"/>
          <w:sz w:val="20"/>
          <w:szCs w:val="20"/>
        </w:rPr>
        <w:t>Legea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contabilității</w:t>
      </w:r>
      <w:proofErr w:type="spellEnd"/>
      <w:r w:rsidRPr="00672E0C">
        <w:rPr>
          <w:rFonts w:ascii="Times New Roman" w:hAnsi="Times New Roman"/>
          <w:sz w:val="20"/>
          <w:szCs w:val="20"/>
        </w:rPr>
        <w:t xml:space="preserve"> nr. 82/1991, cu </w:t>
      </w:r>
      <w:proofErr w:type="spellStart"/>
      <w:r w:rsidRPr="00672E0C">
        <w:rPr>
          <w:rFonts w:ascii="Times New Roman" w:hAnsi="Times New Roman"/>
          <w:sz w:val="20"/>
          <w:szCs w:val="20"/>
        </w:rPr>
        <w:t>modificările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și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completările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ulterioare</w:t>
      </w:r>
      <w:proofErr w:type="spellEnd"/>
    </w:p>
    <w:p w:rsidR="00C2326E" w:rsidRPr="00672E0C" w:rsidRDefault="00C2326E" w:rsidP="00C2326E">
      <w:pPr>
        <w:pStyle w:val="NoSpacing"/>
        <w:numPr>
          <w:ilvl w:val="0"/>
          <w:numId w:val="22"/>
        </w:numPr>
        <w:rPr>
          <w:rFonts w:ascii="Times New Roman" w:hAnsi="Times New Roman"/>
          <w:sz w:val="20"/>
          <w:szCs w:val="20"/>
        </w:rPr>
      </w:pPr>
      <w:r w:rsidRPr="00672E0C">
        <w:rPr>
          <w:rFonts w:ascii="Times New Roman" w:hAnsi="Times New Roman"/>
          <w:sz w:val="20"/>
          <w:szCs w:val="20"/>
        </w:rPr>
        <w:t xml:space="preserve">OMFP nr. 1917/2005 </w:t>
      </w:r>
      <w:proofErr w:type="spellStart"/>
      <w:r w:rsidRPr="00672E0C">
        <w:rPr>
          <w:rFonts w:ascii="Times New Roman" w:hAnsi="Times New Roman"/>
          <w:sz w:val="20"/>
          <w:szCs w:val="20"/>
        </w:rPr>
        <w:t>pentru</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aprobarea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Normelor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metodologice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organizarea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conducerea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contabilităţii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instituţiilor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publice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Planul</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conturi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pentru</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instituţiile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publice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instrucţiunile</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aplicare</w:t>
      </w:r>
      <w:proofErr w:type="spellEnd"/>
      <w:r w:rsidRPr="00672E0C">
        <w:rPr>
          <w:rFonts w:ascii="Times New Roman" w:hAnsi="Times New Roman"/>
          <w:sz w:val="20"/>
          <w:szCs w:val="20"/>
        </w:rPr>
        <w:t xml:space="preserve"> </w:t>
      </w:r>
      <w:proofErr w:type="gramStart"/>
      <w:r w:rsidRPr="00672E0C">
        <w:rPr>
          <w:rFonts w:ascii="Times New Roman" w:hAnsi="Times New Roman"/>
          <w:sz w:val="20"/>
          <w:szCs w:val="20"/>
        </w:rPr>
        <w:t>a</w:t>
      </w:r>
      <w:proofErr w:type="gramEnd"/>
      <w:r w:rsidRPr="00672E0C">
        <w:rPr>
          <w:rFonts w:ascii="Times New Roman" w:hAnsi="Times New Roman"/>
          <w:sz w:val="20"/>
          <w:szCs w:val="20"/>
        </w:rPr>
        <w:t xml:space="preserve"> </w:t>
      </w:r>
      <w:proofErr w:type="spellStart"/>
      <w:r w:rsidRPr="00672E0C">
        <w:rPr>
          <w:rFonts w:ascii="Times New Roman" w:hAnsi="Times New Roman"/>
          <w:sz w:val="20"/>
          <w:szCs w:val="20"/>
        </w:rPr>
        <w:t>acestuia</w:t>
      </w:r>
      <w:proofErr w:type="spellEnd"/>
      <w:r w:rsidRPr="00672E0C">
        <w:rPr>
          <w:rFonts w:ascii="Times New Roman" w:hAnsi="Times New Roman"/>
          <w:sz w:val="20"/>
          <w:szCs w:val="20"/>
        </w:rPr>
        <w:t xml:space="preserve">, cu </w:t>
      </w:r>
      <w:proofErr w:type="spellStart"/>
      <w:r w:rsidRPr="00672E0C">
        <w:rPr>
          <w:rFonts w:ascii="Times New Roman" w:hAnsi="Times New Roman"/>
          <w:sz w:val="20"/>
          <w:szCs w:val="20"/>
        </w:rPr>
        <w:t>modificările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și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completările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ulterioare</w:t>
      </w:r>
      <w:proofErr w:type="spellEnd"/>
    </w:p>
    <w:p w:rsidR="00C2326E" w:rsidRPr="00672E0C" w:rsidRDefault="00C2326E" w:rsidP="00C2326E">
      <w:pPr>
        <w:pStyle w:val="NoSpacing"/>
        <w:numPr>
          <w:ilvl w:val="0"/>
          <w:numId w:val="22"/>
        </w:numPr>
        <w:rPr>
          <w:rFonts w:ascii="Times New Roman" w:hAnsi="Times New Roman"/>
          <w:sz w:val="20"/>
          <w:szCs w:val="20"/>
        </w:rPr>
      </w:pPr>
      <w:r w:rsidRPr="00672E0C">
        <w:rPr>
          <w:rFonts w:ascii="Times New Roman" w:hAnsi="Times New Roman"/>
          <w:sz w:val="20"/>
          <w:szCs w:val="20"/>
        </w:rPr>
        <w:t xml:space="preserve">OMFP nr. 2634/2015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documentele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financiar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contabile</w:t>
      </w:r>
      <w:proofErr w:type="spellEnd"/>
    </w:p>
    <w:p w:rsidR="00C2326E" w:rsidRPr="00672E0C" w:rsidRDefault="00C2326E" w:rsidP="00C2326E">
      <w:pPr>
        <w:pStyle w:val="NoSpacing"/>
        <w:numPr>
          <w:ilvl w:val="0"/>
          <w:numId w:val="22"/>
        </w:numPr>
        <w:rPr>
          <w:rFonts w:ascii="Times New Roman" w:hAnsi="Times New Roman"/>
          <w:sz w:val="20"/>
          <w:szCs w:val="20"/>
        </w:rPr>
      </w:pPr>
      <w:r w:rsidRPr="00672E0C">
        <w:rPr>
          <w:rFonts w:ascii="Times New Roman" w:hAnsi="Times New Roman"/>
          <w:sz w:val="20"/>
          <w:szCs w:val="20"/>
        </w:rPr>
        <w:t xml:space="preserve">OMFP nr. 1792/2002 </w:t>
      </w:r>
      <w:proofErr w:type="spellStart"/>
      <w:r w:rsidRPr="00672E0C">
        <w:rPr>
          <w:rFonts w:ascii="Times New Roman" w:hAnsi="Times New Roman"/>
          <w:sz w:val="20"/>
          <w:szCs w:val="20"/>
        </w:rPr>
        <w:t>pentru</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aprobarea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Normelor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metodologice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angajarea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lichidarea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ordonanţarea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plata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cheltuielilor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instituţiilor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publice</w:t>
      </w:r>
      <w:proofErr w:type="spellEnd"/>
      <w:r w:rsidRPr="00672E0C">
        <w:rPr>
          <w:rFonts w:ascii="Times New Roman" w:hAnsi="Times New Roman"/>
          <w:sz w:val="20"/>
          <w:szCs w:val="20"/>
        </w:rPr>
        <w:t xml:space="preserve">, precum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organizarea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evidenta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raportarea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angajamentelor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bugetare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legale</w:t>
      </w:r>
      <w:proofErr w:type="spellEnd"/>
      <w:r w:rsidRPr="00672E0C">
        <w:rPr>
          <w:rFonts w:ascii="Times New Roman" w:hAnsi="Times New Roman"/>
          <w:sz w:val="20"/>
          <w:szCs w:val="20"/>
        </w:rPr>
        <w:t xml:space="preserve">, cu </w:t>
      </w:r>
      <w:proofErr w:type="spellStart"/>
      <w:r w:rsidRPr="00672E0C">
        <w:rPr>
          <w:rFonts w:ascii="Times New Roman" w:hAnsi="Times New Roman"/>
          <w:sz w:val="20"/>
          <w:szCs w:val="20"/>
        </w:rPr>
        <w:t>modificările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și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completările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ulterioare</w:t>
      </w:r>
      <w:proofErr w:type="spellEnd"/>
    </w:p>
    <w:p w:rsidR="00C2326E" w:rsidRPr="00672E0C" w:rsidRDefault="00C2326E" w:rsidP="00C2326E">
      <w:pPr>
        <w:pStyle w:val="NoSpacing"/>
        <w:numPr>
          <w:ilvl w:val="0"/>
          <w:numId w:val="22"/>
        </w:numPr>
        <w:rPr>
          <w:rFonts w:ascii="Times New Roman" w:hAnsi="Times New Roman"/>
          <w:sz w:val="20"/>
          <w:szCs w:val="20"/>
        </w:rPr>
      </w:pPr>
      <w:proofErr w:type="spellStart"/>
      <w:r w:rsidRPr="00672E0C">
        <w:rPr>
          <w:rFonts w:ascii="Times New Roman" w:hAnsi="Times New Roman"/>
          <w:sz w:val="20"/>
          <w:szCs w:val="20"/>
        </w:rPr>
        <w:t>Legea</w:t>
      </w:r>
      <w:proofErr w:type="spellEnd"/>
      <w:r w:rsidRPr="00672E0C">
        <w:rPr>
          <w:rFonts w:ascii="Times New Roman" w:hAnsi="Times New Roman"/>
          <w:sz w:val="20"/>
          <w:szCs w:val="20"/>
        </w:rPr>
        <w:t xml:space="preserve"> nr. 500/2002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finanțele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publice</w:t>
      </w:r>
      <w:proofErr w:type="spellEnd"/>
      <w:r w:rsidRPr="00672E0C">
        <w:rPr>
          <w:rFonts w:ascii="Times New Roman" w:hAnsi="Times New Roman"/>
          <w:sz w:val="20"/>
          <w:szCs w:val="20"/>
        </w:rPr>
        <w:t xml:space="preserve">, cu </w:t>
      </w:r>
      <w:proofErr w:type="spellStart"/>
      <w:r w:rsidRPr="00672E0C">
        <w:rPr>
          <w:rFonts w:ascii="Times New Roman" w:hAnsi="Times New Roman"/>
          <w:sz w:val="20"/>
          <w:szCs w:val="20"/>
        </w:rPr>
        <w:t>modificările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și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completările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ulterioare</w:t>
      </w:r>
      <w:proofErr w:type="spellEnd"/>
    </w:p>
    <w:p w:rsidR="00C2326E" w:rsidRPr="00672E0C" w:rsidRDefault="00C2326E" w:rsidP="00C2326E">
      <w:pPr>
        <w:pStyle w:val="NoSpacing"/>
        <w:numPr>
          <w:ilvl w:val="0"/>
          <w:numId w:val="22"/>
        </w:numPr>
        <w:rPr>
          <w:rFonts w:ascii="Times New Roman" w:hAnsi="Times New Roman"/>
          <w:sz w:val="20"/>
          <w:szCs w:val="20"/>
        </w:rPr>
      </w:pPr>
      <w:proofErr w:type="spellStart"/>
      <w:r w:rsidRPr="00672E0C">
        <w:rPr>
          <w:rFonts w:ascii="Times New Roman" w:hAnsi="Times New Roman"/>
          <w:sz w:val="20"/>
          <w:szCs w:val="20"/>
        </w:rPr>
        <w:t>Ordinul</w:t>
      </w:r>
      <w:proofErr w:type="spellEnd"/>
      <w:r w:rsidRPr="00672E0C">
        <w:rPr>
          <w:rFonts w:ascii="Times New Roman" w:hAnsi="Times New Roman"/>
          <w:sz w:val="20"/>
          <w:szCs w:val="20"/>
        </w:rPr>
        <w:t xml:space="preserve"> nr.517/2016 </w:t>
      </w:r>
      <w:proofErr w:type="spellStart"/>
      <w:r w:rsidRPr="00672E0C">
        <w:rPr>
          <w:rFonts w:ascii="Times New Roman" w:hAnsi="Times New Roman"/>
          <w:sz w:val="20"/>
          <w:szCs w:val="20"/>
        </w:rPr>
        <w:t>pentru</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aprobarea</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proceduri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aferente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unor</w:t>
      </w:r>
      <w:proofErr w:type="spellEnd"/>
      <w:r w:rsidRPr="00672E0C">
        <w:rPr>
          <w:rFonts w:ascii="Times New Roman" w:hAnsi="Times New Roman"/>
          <w:sz w:val="20"/>
          <w:szCs w:val="20"/>
        </w:rPr>
        <w:t xml:space="preserve"> module care fac </w:t>
      </w:r>
      <w:proofErr w:type="spellStart"/>
      <w:r w:rsidRPr="00672E0C">
        <w:rPr>
          <w:rFonts w:ascii="Times New Roman" w:hAnsi="Times New Roman"/>
          <w:sz w:val="20"/>
          <w:szCs w:val="20"/>
        </w:rPr>
        <w:t>parte</w:t>
      </w:r>
      <w:proofErr w:type="spellEnd"/>
      <w:r w:rsidRPr="00672E0C">
        <w:rPr>
          <w:rFonts w:ascii="Times New Roman" w:hAnsi="Times New Roman"/>
          <w:sz w:val="20"/>
          <w:szCs w:val="20"/>
        </w:rPr>
        <w:t xml:space="preserve"> din </w:t>
      </w:r>
      <w:proofErr w:type="spellStart"/>
      <w:r w:rsidRPr="00672E0C">
        <w:rPr>
          <w:rFonts w:ascii="Times New Roman" w:hAnsi="Times New Roman"/>
          <w:sz w:val="20"/>
          <w:szCs w:val="20"/>
        </w:rPr>
        <w:t>procedura</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funcționare</w:t>
      </w:r>
      <w:proofErr w:type="spellEnd"/>
      <w:r w:rsidRPr="00672E0C">
        <w:rPr>
          <w:rFonts w:ascii="Times New Roman" w:hAnsi="Times New Roman"/>
          <w:sz w:val="20"/>
          <w:szCs w:val="20"/>
        </w:rPr>
        <w:t xml:space="preserve"> a </w:t>
      </w:r>
      <w:proofErr w:type="spellStart"/>
      <w:r w:rsidRPr="00672E0C">
        <w:rPr>
          <w:rFonts w:ascii="Times New Roman" w:hAnsi="Times New Roman"/>
          <w:sz w:val="20"/>
          <w:szCs w:val="20"/>
        </w:rPr>
        <w:t>sistemului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național</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raportare</w:t>
      </w:r>
      <w:proofErr w:type="spellEnd"/>
      <w:r w:rsidRPr="00672E0C">
        <w:rPr>
          <w:rFonts w:ascii="Times New Roman" w:hAnsi="Times New Roman"/>
          <w:sz w:val="20"/>
          <w:szCs w:val="20"/>
        </w:rPr>
        <w:t xml:space="preserve"> – </w:t>
      </w:r>
      <w:proofErr w:type="spellStart"/>
      <w:r w:rsidRPr="00672E0C">
        <w:rPr>
          <w:rFonts w:ascii="Times New Roman" w:hAnsi="Times New Roman"/>
          <w:sz w:val="20"/>
          <w:szCs w:val="20"/>
        </w:rPr>
        <w:t>Forexebug</w:t>
      </w:r>
      <w:proofErr w:type="spellEnd"/>
    </w:p>
    <w:p w:rsidR="00C2326E" w:rsidRPr="00672E0C" w:rsidRDefault="00C2326E" w:rsidP="00C2326E">
      <w:pPr>
        <w:pStyle w:val="NoSpacing"/>
        <w:numPr>
          <w:ilvl w:val="0"/>
          <w:numId w:val="22"/>
        </w:numPr>
        <w:rPr>
          <w:rFonts w:ascii="Times New Roman" w:hAnsi="Times New Roman"/>
          <w:sz w:val="20"/>
          <w:szCs w:val="20"/>
        </w:rPr>
      </w:pPr>
      <w:proofErr w:type="spellStart"/>
      <w:r w:rsidRPr="00672E0C">
        <w:rPr>
          <w:rFonts w:ascii="Times New Roman" w:hAnsi="Times New Roman"/>
          <w:sz w:val="20"/>
          <w:szCs w:val="20"/>
        </w:rPr>
        <w:t>Ordinul</w:t>
      </w:r>
      <w:proofErr w:type="spellEnd"/>
      <w:r w:rsidRPr="00672E0C">
        <w:rPr>
          <w:rFonts w:ascii="Times New Roman" w:hAnsi="Times New Roman"/>
          <w:sz w:val="20"/>
          <w:szCs w:val="20"/>
        </w:rPr>
        <w:t xml:space="preserve"> nr. 3471/2008 </w:t>
      </w:r>
      <w:proofErr w:type="spellStart"/>
      <w:r w:rsidRPr="00672E0C">
        <w:rPr>
          <w:rFonts w:ascii="Times New Roman" w:hAnsi="Times New Roman"/>
          <w:sz w:val="20"/>
          <w:szCs w:val="20"/>
        </w:rPr>
        <w:t>pentru</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aprobarea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Normelor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metodologice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reevaluarea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amortizarea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activelor</w:t>
      </w:r>
      <w:proofErr w:type="spellEnd"/>
      <w:r w:rsidRPr="00672E0C">
        <w:rPr>
          <w:rFonts w:ascii="Times New Roman" w:hAnsi="Times New Roman"/>
          <w:sz w:val="20"/>
          <w:szCs w:val="20"/>
        </w:rPr>
        <w:t xml:space="preserve"> fixe </w:t>
      </w:r>
      <w:proofErr w:type="spellStart"/>
      <w:r w:rsidRPr="00672E0C">
        <w:rPr>
          <w:rFonts w:ascii="Times New Roman" w:hAnsi="Times New Roman"/>
          <w:sz w:val="20"/>
          <w:szCs w:val="20"/>
        </w:rPr>
        <w:t>corporale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aflate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în</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patrimoniul</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instituţiilor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publice</w:t>
      </w:r>
      <w:proofErr w:type="spellEnd"/>
      <w:r w:rsidRPr="00672E0C">
        <w:rPr>
          <w:rFonts w:ascii="Times New Roman" w:hAnsi="Times New Roman"/>
          <w:sz w:val="20"/>
          <w:szCs w:val="20"/>
        </w:rPr>
        <w:t xml:space="preserve">, cu </w:t>
      </w:r>
      <w:proofErr w:type="spellStart"/>
      <w:r w:rsidRPr="00672E0C">
        <w:rPr>
          <w:rFonts w:ascii="Times New Roman" w:hAnsi="Times New Roman"/>
          <w:sz w:val="20"/>
          <w:szCs w:val="20"/>
        </w:rPr>
        <w:t>modificările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și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completările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ulterioare</w:t>
      </w:r>
      <w:proofErr w:type="spellEnd"/>
    </w:p>
    <w:p w:rsidR="00C2326E" w:rsidRPr="00672E0C" w:rsidRDefault="00C2326E" w:rsidP="00C2326E">
      <w:pPr>
        <w:pStyle w:val="NoSpacing"/>
        <w:numPr>
          <w:ilvl w:val="0"/>
          <w:numId w:val="22"/>
        </w:numPr>
        <w:rPr>
          <w:rFonts w:ascii="Times New Roman" w:hAnsi="Times New Roman"/>
          <w:sz w:val="20"/>
          <w:szCs w:val="20"/>
        </w:rPr>
      </w:pPr>
      <w:r w:rsidRPr="00672E0C">
        <w:rPr>
          <w:rFonts w:ascii="Times New Roman" w:hAnsi="Times New Roman"/>
          <w:sz w:val="20"/>
          <w:szCs w:val="20"/>
        </w:rPr>
        <w:t xml:space="preserve">OMFP nr. 2861/2009 </w:t>
      </w:r>
      <w:proofErr w:type="spellStart"/>
      <w:r w:rsidRPr="00672E0C">
        <w:rPr>
          <w:rFonts w:ascii="Times New Roman" w:hAnsi="Times New Roman"/>
          <w:sz w:val="20"/>
          <w:szCs w:val="20"/>
        </w:rPr>
        <w:t>pentru</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aprobare</w:t>
      </w:r>
      <w:proofErr w:type="spellEnd"/>
      <w:r w:rsidRPr="00672E0C">
        <w:rPr>
          <w:rFonts w:ascii="Times New Roman" w:hAnsi="Times New Roman"/>
          <w:sz w:val="20"/>
          <w:szCs w:val="20"/>
        </w:rPr>
        <w:t> </w:t>
      </w:r>
      <w:proofErr w:type="spellStart"/>
      <w:r w:rsidR="00122A20">
        <w:fldChar w:fldCharType="begin"/>
      </w:r>
      <w:r w:rsidR="00122A20">
        <w:instrText xml:space="preserve"> HYPERLINK "https://legislatie.just.ro/Public/DetaliiDocumentAfis/112431" </w:instrText>
      </w:r>
      <w:r w:rsidR="00122A20">
        <w:fldChar w:fldCharType="separate"/>
      </w:r>
      <w:r w:rsidRPr="00672E0C">
        <w:rPr>
          <w:rStyle w:val="Hyperlink"/>
          <w:rFonts w:ascii="Times New Roman" w:eastAsiaTheme="majorEastAsia" w:hAnsi="Times New Roman"/>
          <w:color w:val="auto"/>
          <w:sz w:val="20"/>
          <w:szCs w:val="20"/>
          <w:u w:val="none"/>
        </w:rPr>
        <w:t>Normelor</w:t>
      </w:r>
      <w:proofErr w:type="spellEnd"/>
      <w:r w:rsidR="00122A20">
        <w:rPr>
          <w:rStyle w:val="Hyperlink"/>
          <w:rFonts w:ascii="Times New Roman" w:eastAsiaTheme="majorEastAsia" w:hAnsi="Times New Roman"/>
          <w:color w:val="auto"/>
          <w:sz w:val="20"/>
          <w:szCs w:val="20"/>
          <w:u w:val="none"/>
        </w:rPr>
        <w:fldChar w:fldCharType="end"/>
      </w:r>
      <w:r w:rsidRPr="00672E0C">
        <w:rPr>
          <w:rFonts w:ascii="Times New Roman" w:hAnsi="Times New Roman"/>
          <w:sz w:val="20"/>
          <w:szCs w:val="20"/>
        </w:rPr>
        <w:t>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organizarea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și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efectuarea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inventarierii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elementelor</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natura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activelor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datoriilor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și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capitalurilor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proprii</w:t>
      </w:r>
      <w:proofErr w:type="spellEnd"/>
      <w:r w:rsidRPr="00672E0C">
        <w:rPr>
          <w:rFonts w:ascii="Times New Roman" w:hAnsi="Times New Roman"/>
          <w:sz w:val="20"/>
          <w:szCs w:val="20"/>
        </w:rPr>
        <w:t xml:space="preserve">, cu </w:t>
      </w:r>
      <w:proofErr w:type="spellStart"/>
      <w:r w:rsidRPr="00672E0C">
        <w:rPr>
          <w:rFonts w:ascii="Times New Roman" w:hAnsi="Times New Roman"/>
          <w:sz w:val="20"/>
          <w:szCs w:val="20"/>
        </w:rPr>
        <w:t>modificările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și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completările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ulterioare</w:t>
      </w:r>
      <w:proofErr w:type="spellEnd"/>
    </w:p>
    <w:p w:rsidR="00C2326E" w:rsidRPr="00672E0C" w:rsidRDefault="00C2326E" w:rsidP="00C2326E">
      <w:pPr>
        <w:pStyle w:val="NoSpacing"/>
        <w:numPr>
          <w:ilvl w:val="0"/>
          <w:numId w:val="22"/>
        </w:numPr>
        <w:rPr>
          <w:rFonts w:ascii="Times New Roman" w:hAnsi="Times New Roman"/>
          <w:sz w:val="20"/>
          <w:szCs w:val="20"/>
        </w:rPr>
      </w:pPr>
      <w:r w:rsidRPr="00672E0C">
        <w:rPr>
          <w:rFonts w:ascii="Times New Roman" w:hAnsi="Times New Roman"/>
          <w:sz w:val="20"/>
          <w:szCs w:val="20"/>
        </w:rPr>
        <w:t xml:space="preserve">OG nr. 81/2003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reevaluarea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amortizarea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activelor</w:t>
      </w:r>
      <w:proofErr w:type="spellEnd"/>
      <w:r w:rsidRPr="00672E0C">
        <w:rPr>
          <w:rFonts w:ascii="Times New Roman" w:hAnsi="Times New Roman"/>
          <w:sz w:val="20"/>
          <w:szCs w:val="20"/>
        </w:rPr>
        <w:t xml:space="preserve"> fixe </w:t>
      </w:r>
      <w:proofErr w:type="spellStart"/>
      <w:r w:rsidRPr="00672E0C">
        <w:rPr>
          <w:rFonts w:ascii="Times New Roman" w:hAnsi="Times New Roman"/>
          <w:sz w:val="20"/>
          <w:szCs w:val="20"/>
        </w:rPr>
        <w:t>aflate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în</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patrimoniul</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instituţiilor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publice</w:t>
      </w:r>
      <w:proofErr w:type="spellEnd"/>
      <w:r w:rsidRPr="00672E0C">
        <w:rPr>
          <w:rFonts w:ascii="Times New Roman" w:hAnsi="Times New Roman"/>
          <w:sz w:val="20"/>
          <w:szCs w:val="20"/>
        </w:rPr>
        <w:t xml:space="preserve">, cu </w:t>
      </w:r>
      <w:proofErr w:type="spellStart"/>
      <w:r w:rsidRPr="00672E0C">
        <w:rPr>
          <w:rFonts w:ascii="Times New Roman" w:hAnsi="Times New Roman"/>
          <w:sz w:val="20"/>
          <w:szCs w:val="20"/>
        </w:rPr>
        <w:t>modificările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și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completările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ulterioare</w:t>
      </w:r>
      <w:proofErr w:type="spellEnd"/>
    </w:p>
    <w:p w:rsidR="00C2326E" w:rsidRPr="00672E0C" w:rsidRDefault="00C2326E" w:rsidP="00C2326E">
      <w:pPr>
        <w:pStyle w:val="NoSpacing"/>
        <w:numPr>
          <w:ilvl w:val="0"/>
          <w:numId w:val="22"/>
        </w:numPr>
        <w:rPr>
          <w:rFonts w:ascii="Times New Roman" w:hAnsi="Times New Roman"/>
          <w:sz w:val="20"/>
          <w:szCs w:val="20"/>
        </w:rPr>
      </w:pPr>
      <w:proofErr w:type="spellStart"/>
      <w:r w:rsidRPr="00672E0C">
        <w:rPr>
          <w:rFonts w:ascii="Times New Roman" w:hAnsi="Times New Roman"/>
          <w:sz w:val="20"/>
          <w:szCs w:val="20"/>
        </w:rPr>
        <w:t>Decretul</w:t>
      </w:r>
      <w:proofErr w:type="spellEnd"/>
      <w:r w:rsidRPr="00672E0C">
        <w:rPr>
          <w:rFonts w:ascii="Times New Roman" w:hAnsi="Times New Roman"/>
          <w:sz w:val="20"/>
          <w:szCs w:val="20"/>
        </w:rPr>
        <w:t xml:space="preserve"> nr. 209/1976 </w:t>
      </w:r>
      <w:proofErr w:type="spellStart"/>
      <w:r w:rsidRPr="00672E0C">
        <w:rPr>
          <w:rFonts w:ascii="Times New Roman" w:hAnsi="Times New Roman"/>
          <w:sz w:val="20"/>
          <w:szCs w:val="20"/>
        </w:rPr>
        <w:t>pentru</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aprobarea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Regulamentului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operațiilor</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casă</w:t>
      </w:r>
      <w:proofErr w:type="spellEnd"/>
      <w:r w:rsidRPr="00672E0C">
        <w:rPr>
          <w:rFonts w:ascii="Times New Roman" w:hAnsi="Times New Roman"/>
          <w:sz w:val="20"/>
          <w:szCs w:val="20"/>
        </w:rPr>
        <w:t xml:space="preserve"> ale </w:t>
      </w:r>
      <w:proofErr w:type="spellStart"/>
      <w:r w:rsidRPr="00672E0C">
        <w:rPr>
          <w:rFonts w:ascii="Times New Roman" w:hAnsi="Times New Roman"/>
          <w:sz w:val="20"/>
          <w:szCs w:val="20"/>
        </w:rPr>
        <w:t>unităților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socialiste</w:t>
      </w:r>
      <w:proofErr w:type="spellEnd"/>
    </w:p>
    <w:p w:rsidR="00C2326E" w:rsidRPr="00672E0C" w:rsidRDefault="00C2326E" w:rsidP="00C2326E">
      <w:pPr>
        <w:pStyle w:val="NoSpacing"/>
        <w:numPr>
          <w:ilvl w:val="0"/>
          <w:numId w:val="22"/>
        </w:numPr>
        <w:rPr>
          <w:rFonts w:ascii="Times New Roman" w:hAnsi="Times New Roman"/>
          <w:sz w:val="20"/>
          <w:szCs w:val="20"/>
        </w:rPr>
      </w:pPr>
      <w:proofErr w:type="spellStart"/>
      <w:r w:rsidRPr="00672E0C">
        <w:rPr>
          <w:rFonts w:ascii="Times New Roman" w:hAnsi="Times New Roman"/>
          <w:sz w:val="20"/>
          <w:szCs w:val="20"/>
        </w:rPr>
        <w:t>Legea</w:t>
      </w:r>
      <w:proofErr w:type="spellEnd"/>
      <w:r w:rsidRPr="00672E0C">
        <w:rPr>
          <w:rFonts w:ascii="Times New Roman" w:hAnsi="Times New Roman"/>
          <w:sz w:val="20"/>
          <w:szCs w:val="20"/>
        </w:rPr>
        <w:t xml:space="preserve"> nr. 207/2015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Codul</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procedură</w:t>
      </w:r>
      <w:proofErr w:type="spellEnd"/>
      <w:r w:rsidRPr="00672E0C">
        <w:rPr>
          <w:rFonts w:ascii="Times New Roman" w:hAnsi="Times New Roman"/>
          <w:sz w:val="20"/>
          <w:szCs w:val="20"/>
        </w:rPr>
        <w:t xml:space="preserve"> fiscal, cu </w:t>
      </w:r>
      <w:proofErr w:type="spellStart"/>
      <w:r w:rsidRPr="00672E0C">
        <w:rPr>
          <w:rFonts w:ascii="Times New Roman" w:hAnsi="Times New Roman"/>
          <w:sz w:val="20"/>
          <w:szCs w:val="20"/>
        </w:rPr>
        <w:t>modificările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și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completările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ulterioare</w:t>
      </w:r>
      <w:proofErr w:type="spellEnd"/>
    </w:p>
    <w:p w:rsidR="00C2326E" w:rsidRPr="00672E0C" w:rsidRDefault="00C2326E" w:rsidP="00C2326E">
      <w:pPr>
        <w:pStyle w:val="NoSpacing"/>
        <w:numPr>
          <w:ilvl w:val="0"/>
          <w:numId w:val="22"/>
        </w:numPr>
        <w:rPr>
          <w:rFonts w:ascii="Times New Roman" w:hAnsi="Times New Roman"/>
          <w:sz w:val="20"/>
          <w:szCs w:val="20"/>
        </w:rPr>
      </w:pPr>
      <w:proofErr w:type="spellStart"/>
      <w:r w:rsidRPr="00672E0C">
        <w:rPr>
          <w:rFonts w:ascii="Times New Roman" w:hAnsi="Times New Roman"/>
          <w:sz w:val="20"/>
          <w:szCs w:val="20"/>
        </w:rPr>
        <w:t>Normele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metodologice</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aplicare</w:t>
      </w:r>
      <w:proofErr w:type="spellEnd"/>
      <w:r w:rsidRPr="00672E0C">
        <w:rPr>
          <w:rFonts w:ascii="Times New Roman" w:hAnsi="Times New Roman"/>
          <w:sz w:val="20"/>
          <w:szCs w:val="20"/>
        </w:rPr>
        <w:t xml:space="preserve"> a </w:t>
      </w:r>
      <w:proofErr w:type="spellStart"/>
      <w:r w:rsidRPr="00672E0C">
        <w:rPr>
          <w:rFonts w:ascii="Times New Roman" w:hAnsi="Times New Roman"/>
          <w:sz w:val="20"/>
          <w:szCs w:val="20"/>
        </w:rPr>
        <w:t>Legii</w:t>
      </w:r>
      <w:proofErr w:type="spellEnd"/>
      <w:r w:rsidRPr="00672E0C">
        <w:rPr>
          <w:rFonts w:ascii="Times New Roman" w:hAnsi="Times New Roman"/>
          <w:sz w:val="20"/>
          <w:szCs w:val="20"/>
        </w:rPr>
        <w:t xml:space="preserve"> nr. 227/2015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Codul</w:t>
      </w:r>
      <w:proofErr w:type="spellEnd"/>
      <w:r w:rsidRPr="00672E0C">
        <w:rPr>
          <w:rFonts w:ascii="Times New Roman" w:hAnsi="Times New Roman"/>
          <w:sz w:val="20"/>
          <w:szCs w:val="20"/>
        </w:rPr>
        <w:t xml:space="preserve"> Fiscal, cu </w:t>
      </w:r>
      <w:proofErr w:type="spellStart"/>
      <w:r w:rsidRPr="00672E0C">
        <w:rPr>
          <w:rFonts w:ascii="Times New Roman" w:hAnsi="Times New Roman"/>
          <w:sz w:val="20"/>
          <w:szCs w:val="20"/>
        </w:rPr>
        <w:t>modificările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și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completările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ulterioare</w:t>
      </w:r>
      <w:proofErr w:type="spellEnd"/>
    </w:p>
    <w:p w:rsidR="00C2326E" w:rsidRPr="00672E0C" w:rsidRDefault="00C2326E" w:rsidP="00C2326E">
      <w:pPr>
        <w:pStyle w:val="NoSpacing"/>
        <w:numPr>
          <w:ilvl w:val="0"/>
          <w:numId w:val="22"/>
        </w:numPr>
        <w:rPr>
          <w:rFonts w:ascii="Times New Roman" w:hAnsi="Times New Roman"/>
          <w:sz w:val="20"/>
          <w:szCs w:val="20"/>
        </w:rPr>
      </w:pPr>
      <w:proofErr w:type="spellStart"/>
      <w:r w:rsidRPr="00672E0C">
        <w:rPr>
          <w:rFonts w:ascii="Times New Roman" w:hAnsi="Times New Roman"/>
          <w:sz w:val="20"/>
          <w:szCs w:val="20"/>
        </w:rPr>
        <w:t>Hotărârea</w:t>
      </w:r>
      <w:proofErr w:type="spellEnd"/>
      <w:r w:rsidRPr="00672E0C">
        <w:rPr>
          <w:rFonts w:ascii="Times New Roman" w:hAnsi="Times New Roman"/>
          <w:sz w:val="20"/>
          <w:szCs w:val="20"/>
        </w:rPr>
        <w:t xml:space="preserve"> nr. 276/2013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stabilirea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valorii</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intrare</w:t>
      </w:r>
      <w:proofErr w:type="spellEnd"/>
      <w:r w:rsidRPr="00672E0C">
        <w:rPr>
          <w:rFonts w:ascii="Times New Roman" w:hAnsi="Times New Roman"/>
          <w:sz w:val="20"/>
          <w:szCs w:val="20"/>
        </w:rPr>
        <w:t xml:space="preserve"> a </w:t>
      </w:r>
      <w:proofErr w:type="spellStart"/>
      <w:r w:rsidRPr="00672E0C">
        <w:rPr>
          <w:rFonts w:ascii="Times New Roman" w:hAnsi="Times New Roman"/>
          <w:sz w:val="20"/>
          <w:szCs w:val="20"/>
        </w:rPr>
        <w:t>mijloacelor</w:t>
      </w:r>
      <w:proofErr w:type="spellEnd"/>
      <w:r w:rsidRPr="00672E0C">
        <w:rPr>
          <w:rFonts w:ascii="Times New Roman" w:hAnsi="Times New Roman"/>
          <w:sz w:val="20"/>
          <w:szCs w:val="20"/>
        </w:rPr>
        <w:t xml:space="preserve"> fixe</w:t>
      </w:r>
    </w:p>
    <w:p w:rsidR="00C2326E" w:rsidRPr="00672E0C" w:rsidRDefault="00C2326E" w:rsidP="00C2326E">
      <w:pPr>
        <w:pStyle w:val="NoSpacing"/>
        <w:numPr>
          <w:ilvl w:val="0"/>
          <w:numId w:val="22"/>
        </w:numPr>
        <w:rPr>
          <w:rFonts w:ascii="Times New Roman" w:hAnsi="Times New Roman"/>
          <w:sz w:val="20"/>
          <w:szCs w:val="20"/>
        </w:rPr>
      </w:pPr>
      <w:proofErr w:type="spellStart"/>
      <w:r w:rsidRPr="00672E0C">
        <w:rPr>
          <w:rFonts w:ascii="Times New Roman" w:hAnsi="Times New Roman"/>
          <w:sz w:val="20"/>
          <w:szCs w:val="20"/>
        </w:rPr>
        <w:t>Legea</w:t>
      </w:r>
      <w:proofErr w:type="spellEnd"/>
      <w:r w:rsidRPr="00672E0C">
        <w:rPr>
          <w:rFonts w:ascii="Times New Roman" w:hAnsi="Times New Roman"/>
          <w:sz w:val="20"/>
          <w:szCs w:val="20"/>
        </w:rPr>
        <w:t xml:space="preserve"> nr.15/1994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amortizarea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capitalului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imobilizat</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în</w:t>
      </w:r>
      <w:proofErr w:type="spellEnd"/>
      <w:r w:rsidRPr="00672E0C">
        <w:rPr>
          <w:rFonts w:ascii="Times New Roman" w:hAnsi="Times New Roman"/>
          <w:sz w:val="20"/>
          <w:szCs w:val="20"/>
        </w:rPr>
        <w:t xml:space="preserve"> active </w:t>
      </w:r>
      <w:proofErr w:type="spellStart"/>
      <w:r w:rsidRPr="00672E0C">
        <w:rPr>
          <w:rFonts w:ascii="Times New Roman" w:hAnsi="Times New Roman"/>
          <w:sz w:val="20"/>
          <w:szCs w:val="20"/>
        </w:rPr>
        <w:t>corporale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şi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necorporale</w:t>
      </w:r>
      <w:proofErr w:type="spellEnd"/>
      <w:r w:rsidRPr="00672E0C">
        <w:rPr>
          <w:rFonts w:ascii="Times New Roman" w:hAnsi="Times New Roman"/>
          <w:sz w:val="20"/>
          <w:szCs w:val="20"/>
        </w:rPr>
        <w:t xml:space="preserve">, cu </w:t>
      </w:r>
      <w:proofErr w:type="spellStart"/>
      <w:r w:rsidRPr="00672E0C">
        <w:rPr>
          <w:rFonts w:ascii="Times New Roman" w:hAnsi="Times New Roman"/>
          <w:sz w:val="20"/>
          <w:szCs w:val="20"/>
        </w:rPr>
        <w:t>modificările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și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completările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ulterioare</w:t>
      </w:r>
      <w:proofErr w:type="spellEnd"/>
    </w:p>
    <w:p w:rsidR="00C2326E" w:rsidRPr="00672E0C" w:rsidRDefault="00C2326E" w:rsidP="00BB353C">
      <w:pPr>
        <w:tabs>
          <w:tab w:val="left" w:pos="284"/>
        </w:tabs>
        <w:rPr>
          <w:b/>
          <w:color w:val="FF0000"/>
          <w:sz w:val="20"/>
          <w:szCs w:val="20"/>
          <w:lang w:val="ro-RO"/>
        </w:rPr>
      </w:pPr>
    </w:p>
    <w:p w:rsidR="00BB353C" w:rsidRPr="00672E0C" w:rsidRDefault="00BB353C" w:rsidP="00BB353C">
      <w:pPr>
        <w:tabs>
          <w:tab w:val="left" w:pos="284"/>
          <w:tab w:val="left" w:pos="426"/>
        </w:tabs>
        <w:jc w:val="both"/>
        <w:rPr>
          <w:b/>
          <w:sz w:val="20"/>
          <w:szCs w:val="20"/>
        </w:rPr>
      </w:pPr>
      <w:r w:rsidRPr="00672E0C">
        <w:rPr>
          <w:sz w:val="20"/>
          <w:szCs w:val="20"/>
        </w:rPr>
        <w:tab/>
      </w:r>
      <w:r w:rsidRPr="00672E0C">
        <w:rPr>
          <w:b/>
          <w:sz w:val="20"/>
          <w:szCs w:val="20"/>
        </w:rPr>
        <w:t xml:space="preserve"> </w:t>
      </w:r>
      <w:proofErr w:type="spellStart"/>
      <w:r w:rsidRPr="00672E0C">
        <w:rPr>
          <w:b/>
          <w:sz w:val="20"/>
          <w:szCs w:val="20"/>
        </w:rPr>
        <w:t>Tematica</w:t>
      </w:r>
      <w:proofErr w:type="spellEnd"/>
      <w:r w:rsidRPr="00672E0C">
        <w:rPr>
          <w:b/>
          <w:sz w:val="20"/>
          <w:szCs w:val="20"/>
        </w:rPr>
        <w:t>;</w:t>
      </w:r>
    </w:p>
    <w:p w:rsidR="00C2326E" w:rsidRPr="00672E0C" w:rsidRDefault="00C2326E" w:rsidP="00C2326E">
      <w:pPr>
        <w:pStyle w:val="NoSpacing"/>
        <w:numPr>
          <w:ilvl w:val="0"/>
          <w:numId w:val="25"/>
        </w:numPr>
        <w:rPr>
          <w:rFonts w:ascii="Times New Roman" w:hAnsi="Times New Roman"/>
          <w:sz w:val="20"/>
          <w:szCs w:val="20"/>
          <w:lang w:val="ro-RO"/>
        </w:rPr>
      </w:pPr>
      <w:r w:rsidRPr="00672E0C">
        <w:rPr>
          <w:rFonts w:ascii="Times New Roman" w:hAnsi="Times New Roman"/>
          <w:sz w:val="20"/>
          <w:szCs w:val="20"/>
          <w:lang w:val="ro-RO"/>
        </w:rPr>
        <w:t>Organizarea și conducerea contabilității</w:t>
      </w:r>
    </w:p>
    <w:p w:rsidR="00C2326E" w:rsidRPr="00672E0C" w:rsidRDefault="00C2326E" w:rsidP="00C2326E">
      <w:pPr>
        <w:pStyle w:val="NoSpacing"/>
        <w:numPr>
          <w:ilvl w:val="0"/>
          <w:numId w:val="25"/>
        </w:numPr>
        <w:rPr>
          <w:rFonts w:ascii="Times New Roman" w:hAnsi="Times New Roman"/>
          <w:sz w:val="20"/>
          <w:szCs w:val="20"/>
          <w:lang w:val="ro-RO"/>
        </w:rPr>
      </w:pPr>
      <w:r w:rsidRPr="00672E0C">
        <w:rPr>
          <w:rFonts w:ascii="Times New Roman" w:hAnsi="Times New Roman"/>
          <w:sz w:val="20"/>
          <w:szCs w:val="20"/>
          <w:lang w:val="ro-RO"/>
        </w:rPr>
        <w:t>Norme metodologice privind organizarea contabilității instituțiilor publice, planul de conturi  și instrucțiunile de aplicare</w:t>
      </w:r>
    </w:p>
    <w:p w:rsidR="00C2326E" w:rsidRPr="00672E0C" w:rsidRDefault="00C2326E" w:rsidP="00C2326E">
      <w:pPr>
        <w:pStyle w:val="NoSpacing"/>
        <w:numPr>
          <w:ilvl w:val="0"/>
          <w:numId w:val="25"/>
        </w:numPr>
        <w:rPr>
          <w:rFonts w:ascii="Times New Roman" w:hAnsi="Times New Roman"/>
          <w:sz w:val="20"/>
          <w:szCs w:val="20"/>
          <w:lang w:val="ro-RO"/>
        </w:rPr>
      </w:pPr>
      <w:r w:rsidRPr="00672E0C">
        <w:rPr>
          <w:rFonts w:ascii="Times New Roman" w:hAnsi="Times New Roman"/>
          <w:sz w:val="20"/>
          <w:szCs w:val="20"/>
          <w:lang w:val="ro-RO"/>
        </w:rPr>
        <w:t>Norme generale privind documentele justificative și financiar contabile</w:t>
      </w:r>
    </w:p>
    <w:p w:rsidR="00C2326E" w:rsidRPr="00672E0C" w:rsidRDefault="00C2326E" w:rsidP="00C2326E">
      <w:pPr>
        <w:pStyle w:val="NoSpacing"/>
        <w:numPr>
          <w:ilvl w:val="0"/>
          <w:numId w:val="25"/>
        </w:numPr>
        <w:rPr>
          <w:rFonts w:ascii="Times New Roman" w:hAnsi="Times New Roman"/>
          <w:sz w:val="20"/>
          <w:szCs w:val="20"/>
          <w:lang w:val="ro-RO"/>
        </w:rPr>
      </w:pPr>
      <w:r w:rsidRPr="00672E0C">
        <w:rPr>
          <w:rFonts w:ascii="Times New Roman" w:hAnsi="Times New Roman"/>
          <w:sz w:val="20"/>
          <w:szCs w:val="20"/>
          <w:lang w:val="ro-RO"/>
        </w:rPr>
        <w:t>Conținutul, modul de întocmire și utilizare a registrelor și formularelor privind activitatea financiară și contabilă</w:t>
      </w:r>
    </w:p>
    <w:p w:rsidR="00C2326E" w:rsidRPr="00672E0C" w:rsidRDefault="00C2326E" w:rsidP="00C2326E">
      <w:pPr>
        <w:pStyle w:val="NoSpacing"/>
        <w:numPr>
          <w:ilvl w:val="0"/>
          <w:numId w:val="25"/>
        </w:numPr>
        <w:rPr>
          <w:rFonts w:ascii="Times New Roman" w:hAnsi="Times New Roman"/>
          <w:sz w:val="20"/>
          <w:szCs w:val="20"/>
          <w:lang w:val="ro-RO"/>
        </w:rPr>
      </w:pPr>
      <w:r w:rsidRPr="00672E0C">
        <w:rPr>
          <w:rFonts w:ascii="Times New Roman" w:hAnsi="Times New Roman"/>
          <w:sz w:val="20"/>
          <w:szCs w:val="20"/>
          <w:lang w:val="ro-RO"/>
        </w:rPr>
        <w:t>Atribuții și competențe privind angajarea, lichidarea, ordonanțarea și plata cheltuielilor instituțiilor publice</w:t>
      </w:r>
    </w:p>
    <w:p w:rsidR="00C2326E" w:rsidRPr="00672E0C" w:rsidRDefault="00C2326E" w:rsidP="00C2326E">
      <w:pPr>
        <w:pStyle w:val="NoSpacing"/>
        <w:numPr>
          <w:ilvl w:val="0"/>
          <w:numId w:val="25"/>
        </w:numPr>
        <w:rPr>
          <w:rFonts w:ascii="Times New Roman" w:hAnsi="Times New Roman"/>
          <w:sz w:val="20"/>
          <w:szCs w:val="20"/>
          <w:lang w:val="ro-RO"/>
        </w:rPr>
      </w:pPr>
      <w:r w:rsidRPr="00672E0C">
        <w:rPr>
          <w:rFonts w:ascii="Times New Roman" w:hAnsi="Times New Roman"/>
          <w:sz w:val="20"/>
          <w:szCs w:val="20"/>
          <w:lang w:val="ro-RO"/>
        </w:rPr>
        <w:t xml:space="preserve">Principii și </w:t>
      </w:r>
      <w:proofErr w:type="spellStart"/>
      <w:r w:rsidRPr="00672E0C">
        <w:rPr>
          <w:rFonts w:ascii="Times New Roman" w:hAnsi="Times New Roman"/>
          <w:sz w:val="20"/>
          <w:szCs w:val="20"/>
          <w:lang w:val="ro-RO"/>
        </w:rPr>
        <w:t>regului</w:t>
      </w:r>
      <w:proofErr w:type="spellEnd"/>
      <w:r w:rsidRPr="00672E0C">
        <w:rPr>
          <w:rFonts w:ascii="Times New Roman" w:hAnsi="Times New Roman"/>
          <w:sz w:val="20"/>
          <w:szCs w:val="20"/>
          <w:lang w:val="ro-RO"/>
        </w:rPr>
        <w:t xml:space="preserve"> privind inventarierea elementelor de activ și pasiv</w:t>
      </w:r>
    </w:p>
    <w:p w:rsidR="00C2326E" w:rsidRPr="00672E0C" w:rsidRDefault="00C2326E" w:rsidP="00C2326E">
      <w:pPr>
        <w:pStyle w:val="NoSpacing"/>
        <w:numPr>
          <w:ilvl w:val="0"/>
          <w:numId w:val="25"/>
        </w:numPr>
        <w:rPr>
          <w:rFonts w:ascii="Times New Roman" w:hAnsi="Times New Roman"/>
          <w:sz w:val="20"/>
          <w:szCs w:val="20"/>
          <w:lang w:val="ro-RO"/>
        </w:rPr>
      </w:pPr>
      <w:r w:rsidRPr="00672E0C">
        <w:rPr>
          <w:rFonts w:ascii="Times New Roman" w:hAnsi="Times New Roman"/>
          <w:sz w:val="20"/>
          <w:szCs w:val="20"/>
          <w:lang w:val="ro-RO"/>
        </w:rPr>
        <w:t>Procesul de scoatere din funcțiune, casare și valorificare a activelor corporale care alcătuiesc domeniul public al statului</w:t>
      </w:r>
    </w:p>
    <w:p w:rsidR="00C2326E" w:rsidRPr="00672E0C" w:rsidRDefault="00C2326E" w:rsidP="00C2326E">
      <w:pPr>
        <w:pStyle w:val="NoSpacing"/>
        <w:numPr>
          <w:ilvl w:val="0"/>
          <w:numId w:val="25"/>
        </w:numPr>
        <w:rPr>
          <w:rFonts w:ascii="Times New Roman" w:hAnsi="Times New Roman"/>
          <w:sz w:val="20"/>
          <w:szCs w:val="20"/>
          <w:lang w:val="ro-RO"/>
        </w:rPr>
      </w:pPr>
      <w:r w:rsidRPr="00672E0C">
        <w:rPr>
          <w:rFonts w:ascii="Times New Roman" w:hAnsi="Times New Roman"/>
          <w:sz w:val="20"/>
          <w:szCs w:val="20"/>
          <w:lang w:val="ro-RO"/>
        </w:rPr>
        <w:t>Reevaluarea și amortizarea activelor fixe aflate în patrimoniul instituțiilor publice</w:t>
      </w:r>
    </w:p>
    <w:p w:rsidR="00C2326E" w:rsidRPr="00672E0C" w:rsidRDefault="00C2326E" w:rsidP="00C2326E">
      <w:pPr>
        <w:pStyle w:val="NoSpacing"/>
        <w:numPr>
          <w:ilvl w:val="0"/>
          <w:numId w:val="25"/>
        </w:numPr>
        <w:rPr>
          <w:rFonts w:ascii="Times New Roman" w:hAnsi="Times New Roman"/>
          <w:sz w:val="20"/>
          <w:szCs w:val="20"/>
          <w:lang w:val="ro-RO"/>
        </w:rPr>
      </w:pPr>
      <w:r w:rsidRPr="00672E0C">
        <w:rPr>
          <w:rFonts w:ascii="Times New Roman" w:hAnsi="Times New Roman"/>
          <w:sz w:val="20"/>
          <w:szCs w:val="20"/>
          <w:lang w:val="ro-RO"/>
        </w:rPr>
        <w:t xml:space="preserve">Procedura de funcționare a sistemului național de raportare </w:t>
      </w:r>
      <w:proofErr w:type="spellStart"/>
      <w:r w:rsidRPr="00672E0C">
        <w:rPr>
          <w:rFonts w:ascii="Times New Roman" w:hAnsi="Times New Roman"/>
          <w:sz w:val="20"/>
          <w:szCs w:val="20"/>
          <w:lang w:val="ro-RO"/>
        </w:rPr>
        <w:t>Forexebug</w:t>
      </w:r>
      <w:proofErr w:type="spellEnd"/>
    </w:p>
    <w:p w:rsidR="00C2326E" w:rsidRPr="00672E0C" w:rsidRDefault="00C2326E" w:rsidP="00C2326E">
      <w:pPr>
        <w:pStyle w:val="NoSpacing"/>
        <w:numPr>
          <w:ilvl w:val="0"/>
          <w:numId w:val="25"/>
        </w:numPr>
        <w:rPr>
          <w:rFonts w:ascii="Times New Roman" w:hAnsi="Times New Roman"/>
          <w:sz w:val="20"/>
          <w:szCs w:val="20"/>
          <w:lang w:val="ro-RO"/>
        </w:rPr>
      </w:pPr>
      <w:proofErr w:type="spellStart"/>
      <w:r w:rsidRPr="00672E0C">
        <w:rPr>
          <w:rFonts w:ascii="Times New Roman" w:hAnsi="Times New Roman"/>
          <w:sz w:val="20"/>
          <w:szCs w:val="20"/>
        </w:rPr>
        <w:t>Norme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metodologice</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privind</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plata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cheltuielilor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institutiilor</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publice</w:t>
      </w:r>
      <w:proofErr w:type="spellEnd"/>
    </w:p>
    <w:p w:rsidR="00C2326E" w:rsidRDefault="00C2326E" w:rsidP="00C2326E">
      <w:pPr>
        <w:pStyle w:val="NoSpacing"/>
        <w:numPr>
          <w:ilvl w:val="0"/>
          <w:numId w:val="25"/>
        </w:numPr>
        <w:rPr>
          <w:rFonts w:ascii="Times New Roman" w:hAnsi="Times New Roman"/>
          <w:sz w:val="20"/>
          <w:szCs w:val="20"/>
        </w:rPr>
      </w:pPr>
      <w:proofErr w:type="spellStart"/>
      <w:proofErr w:type="gramStart"/>
      <w:r w:rsidRPr="00672E0C">
        <w:rPr>
          <w:rFonts w:ascii="Times New Roman" w:hAnsi="Times New Roman"/>
          <w:sz w:val="20"/>
          <w:szCs w:val="20"/>
        </w:rPr>
        <w:t>Organizarea,functionarea</w:t>
      </w:r>
      <w:proofErr w:type="spellEnd"/>
      <w:proofErr w:type="gramEnd"/>
      <w:r w:rsidRPr="00672E0C">
        <w:rPr>
          <w:rFonts w:ascii="Times New Roman" w:hAnsi="Times New Roman"/>
          <w:sz w:val="20"/>
          <w:szCs w:val="20"/>
        </w:rPr>
        <w:t xml:space="preserv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finantarea</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Academiei</w:t>
      </w:r>
      <w:proofErr w:type="spellEnd"/>
      <w:r w:rsidRPr="00672E0C">
        <w:rPr>
          <w:rFonts w:ascii="Times New Roman" w:hAnsi="Times New Roman"/>
          <w:sz w:val="20"/>
          <w:szCs w:val="20"/>
        </w:rPr>
        <w:t xml:space="preserve"> de </w:t>
      </w:r>
      <w:proofErr w:type="spellStart"/>
      <w:r w:rsidRPr="00672E0C">
        <w:rPr>
          <w:rFonts w:ascii="Times New Roman" w:hAnsi="Times New Roman"/>
          <w:sz w:val="20"/>
          <w:szCs w:val="20"/>
        </w:rPr>
        <w:t>Stiinte</w:t>
      </w:r>
      <w:proofErr w:type="spellEnd"/>
      <w:r w:rsidRPr="00672E0C">
        <w:rPr>
          <w:rFonts w:ascii="Times New Roman" w:hAnsi="Times New Roman"/>
          <w:sz w:val="20"/>
          <w:szCs w:val="20"/>
        </w:rPr>
        <w:t xml:space="preserve"> Agricole </w:t>
      </w:r>
      <w:proofErr w:type="spellStart"/>
      <w:r w:rsidRPr="00672E0C">
        <w:rPr>
          <w:rFonts w:ascii="Times New Roman" w:hAnsi="Times New Roman"/>
          <w:sz w:val="20"/>
          <w:szCs w:val="20"/>
        </w:rPr>
        <w:t>si</w:t>
      </w:r>
      <w:proofErr w:type="spellEnd"/>
      <w:r w:rsidRPr="00672E0C">
        <w:rPr>
          <w:rFonts w:ascii="Times New Roman" w:hAnsi="Times New Roman"/>
          <w:sz w:val="20"/>
          <w:szCs w:val="20"/>
        </w:rPr>
        <w:t xml:space="preserve"> </w:t>
      </w:r>
      <w:proofErr w:type="spellStart"/>
      <w:r w:rsidRPr="00672E0C">
        <w:rPr>
          <w:rFonts w:ascii="Times New Roman" w:hAnsi="Times New Roman"/>
          <w:sz w:val="20"/>
          <w:szCs w:val="20"/>
        </w:rPr>
        <w:t>Silvice</w:t>
      </w:r>
      <w:proofErr w:type="spellEnd"/>
      <w:r w:rsidRPr="00672E0C">
        <w:rPr>
          <w:rFonts w:ascii="Times New Roman" w:hAnsi="Times New Roman"/>
          <w:sz w:val="20"/>
          <w:szCs w:val="20"/>
        </w:rPr>
        <w:t xml:space="preserve"> “Gheorghe Ionescu </w:t>
      </w:r>
      <w:proofErr w:type="spellStart"/>
      <w:r w:rsidRPr="00672E0C">
        <w:rPr>
          <w:rFonts w:ascii="Times New Roman" w:hAnsi="Times New Roman"/>
          <w:sz w:val="20"/>
          <w:szCs w:val="20"/>
        </w:rPr>
        <w:t>Sisesti</w:t>
      </w:r>
      <w:proofErr w:type="spellEnd"/>
      <w:r w:rsidRPr="00672E0C">
        <w:rPr>
          <w:rFonts w:ascii="Times New Roman" w:hAnsi="Times New Roman"/>
          <w:sz w:val="20"/>
          <w:szCs w:val="20"/>
        </w:rPr>
        <w:t>”</w:t>
      </w:r>
    </w:p>
    <w:p w:rsidR="00731646" w:rsidRPr="00672E0C" w:rsidRDefault="00731646" w:rsidP="00731646">
      <w:pPr>
        <w:pStyle w:val="NoSpacing"/>
        <w:ind w:left="720"/>
        <w:rPr>
          <w:rFonts w:ascii="Times New Roman" w:hAnsi="Times New Roman"/>
          <w:sz w:val="20"/>
          <w:szCs w:val="20"/>
        </w:rPr>
      </w:pPr>
    </w:p>
    <w:p w:rsidR="00BB353C" w:rsidRPr="00672E0C" w:rsidRDefault="00BB353C" w:rsidP="00BB353C">
      <w:pPr>
        <w:pStyle w:val="ListParagraph"/>
        <w:spacing w:after="160" w:line="254" w:lineRule="auto"/>
        <w:ind w:left="709"/>
        <w:jc w:val="both"/>
        <w:rPr>
          <w:sz w:val="20"/>
          <w:szCs w:val="20"/>
        </w:rPr>
      </w:pPr>
    </w:p>
    <w:p w:rsidR="00BB353C" w:rsidRPr="00672E0C" w:rsidRDefault="00BB353C" w:rsidP="00BB353C">
      <w:pPr>
        <w:pStyle w:val="ListParagraph"/>
        <w:numPr>
          <w:ilvl w:val="0"/>
          <w:numId w:val="9"/>
        </w:numPr>
        <w:ind w:left="426" w:hanging="426"/>
        <w:jc w:val="both"/>
        <w:rPr>
          <w:sz w:val="20"/>
          <w:szCs w:val="20"/>
          <w:lang w:val="ro-RO"/>
        </w:rPr>
      </w:pPr>
      <w:r w:rsidRPr="00672E0C">
        <w:rPr>
          <w:b/>
          <w:sz w:val="20"/>
          <w:szCs w:val="20"/>
          <w:lang w:val="ro-RO"/>
        </w:rPr>
        <w:t>Documentele solicitate candidaților pentru întocmirea dosarului de concurs:</w:t>
      </w:r>
    </w:p>
    <w:p w:rsidR="00BB353C" w:rsidRPr="00672E0C" w:rsidRDefault="00BB353C" w:rsidP="00BB353C">
      <w:pPr>
        <w:pStyle w:val="ListParagraph"/>
        <w:numPr>
          <w:ilvl w:val="0"/>
          <w:numId w:val="10"/>
        </w:numPr>
        <w:ind w:hanging="278"/>
        <w:jc w:val="both"/>
        <w:rPr>
          <w:sz w:val="20"/>
          <w:szCs w:val="20"/>
          <w:lang w:val="ro-RO"/>
        </w:rPr>
      </w:pPr>
      <w:r w:rsidRPr="00672E0C">
        <w:rPr>
          <w:rStyle w:val="l5def1"/>
          <w:rFonts w:ascii="Times New Roman" w:hAnsi="Times New Roman" w:cs="Times New Roman"/>
          <w:sz w:val="20"/>
          <w:szCs w:val="20"/>
          <w:lang w:val="ro-RO"/>
        </w:rPr>
        <w:t>formular de înscriere la concurs, conform modelului atașat;</w:t>
      </w:r>
      <w:r w:rsidRPr="00672E0C">
        <w:rPr>
          <w:color w:val="000000"/>
          <w:sz w:val="20"/>
          <w:szCs w:val="20"/>
          <w:lang w:val="ro-RO"/>
        </w:rPr>
        <w:t xml:space="preserve">  </w:t>
      </w:r>
    </w:p>
    <w:p w:rsidR="00BB353C" w:rsidRPr="00672E0C" w:rsidRDefault="00BB353C" w:rsidP="00BB353C">
      <w:pPr>
        <w:pStyle w:val="ListParagraph"/>
        <w:numPr>
          <w:ilvl w:val="0"/>
          <w:numId w:val="10"/>
        </w:numPr>
        <w:ind w:left="0" w:firstLine="426"/>
        <w:jc w:val="both"/>
        <w:rPr>
          <w:color w:val="000000"/>
          <w:sz w:val="20"/>
          <w:szCs w:val="20"/>
          <w:lang w:val="ro-RO"/>
        </w:rPr>
      </w:pPr>
      <w:r w:rsidRPr="00672E0C">
        <w:rPr>
          <w:rStyle w:val="l5def2"/>
          <w:rFonts w:ascii="Times New Roman" w:hAnsi="Times New Roman" w:cs="Times New Roman"/>
          <w:sz w:val="20"/>
          <w:szCs w:val="20"/>
          <w:lang w:val="ro-RO"/>
        </w:rPr>
        <w:t>copia actului de identitate sau orice alt document care atestă identitatea, potrivit legii, aflate în termen de valabilitate;</w:t>
      </w:r>
      <w:r w:rsidRPr="00672E0C">
        <w:rPr>
          <w:color w:val="000000"/>
          <w:sz w:val="20"/>
          <w:szCs w:val="20"/>
          <w:lang w:val="ro-RO"/>
        </w:rPr>
        <w:t xml:space="preserve">  </w:t>
      </w:r>
    </w:p>
    <w:p w:rsidR="00BB353C" w:rsidRPr="00672E0C" w:rsidRDefault="00BB353C" w:rsidP="00BB353C">
      <w:pPr>
        <w:pStyle w:val="ListParagraph"/>
        <w:numPr>
          <w:ilvl w:val="0"/>
          <w:numId w:val="10"/>
        </w:numPr>
        <w:ind w:left="0" w:firstLine="426"/>
        <w:jc w:val="both"/>
        <w:rPr>
          <w:color w:val="000000"/>
          <w:sz w:val="20"/>
          <w:szCs w:val="20"/>
          <w:lang w:val="ro-RO"/>
        </w:rPr>
      </w:pPr>
      <w:r w:rsidRPr="00672E0C">
        <w:rPr>
          <w:rStyle w:val="l5def3"/>
          <w:rFonts w:ascii="Times New Roman" w:hAnsi="Times New Roman" w:cs="Times New Roman"/>
          <w:sz w:val="20"/>
          <w:szCs w:val="20"/>
          <w:lang w:val="ro-RO"/>
        </w:rPr>
        <w:t>copia certificatului de căsătorie sau a altui document prin care s-a realizat schimbarea de nume, după caz;</w:t>
      </w:r>
      <w:r w:rsidRPr="00672E0C">
        <w:rPr>
          <w:color w:val="000000"/>
          <w:sz w:val="20"/>
          <w:szCs w:val="20"/>
          <w:lang w:val="ro-RO"/>
        </w:rPr>
        <w:t xml:space="preserve">  </w:t>
      </w:r>
    </w:p>
    <w:p w:rsidR="00BB353C" w:rsidRPr="00672E0C" w:rsidRDefault="00BB353C" w:rsidP="00BB353C">
      <w:pPr>
        <w:pStyle w:val="ListParagraph"/>
        <w:numPr>
          <w:ilvl w:val="0"/>
          <w:numId w:val="10"/>
        </w:numPr>
        <w:ind w:left="0" w:firstLine="426"/>
        <w:jc w:val="both"/>
        <w:rPr>
          <w:color w:val="000000"/>
          <w:sz w:val="20"/>
          <w:szCs w:val="20"/>
          <w:lang w:val="ro-RO"/>
        </w:rPr>
      </w:pPr>
      <w:r w:rsidRPr="00672E0C">
        <w:rPr>
          <w:rStyle w:val="l5def4"/>
          <w:rFonts w:ascii="Times New Roman" w:hAnsi="Times New Roman" w:cs="Times New Roman"/>
          <w:sz w:val="20"/>
          <w:szCs w:val="20"/>
          <w:lang w:val="ro-RO"/>
        </w:rPr>
        <w:t xml:space="preserve">copiile documentelor care atestă nivelul studiilor </w:t>
      </w:r>
      <w:proofErr w:type="spellStart"/>
      <w:r w:rsidRPr="00672E0C">
        <w:rPr>
          <w:rStyle w:val="l5def4"/>
          <w:rFonts w:ascii="Times New Roman" w:hAnsi="Times New Roman" w:cs="Times New Roman"/>
          <w:sz w:val="20"/>
          <w:szCs w:val="20"/>
          <w:lang w:val="ro-RO"/>
        </w:rPr>
        <w:t>şi</w:t>
      </w:r>
      <w:proofErr w:type="spellEnd"/>
      <w:r w:rsidRPr="00672E0C">
        <w:rPr>
          <w:rStyle w:val="l5def4"/>
          <w:rFonts w:ascii="Times New Roman" w:hAnsi="Times New Roman" w:cs="Times New Roman"/>
          <w:sz w:val="20"/>
          <w:szCs w:val="20"/>
          <w:lang w:val="ro-RO"/>
        </w:rPr>
        <w:t xml:space="preserve"> ale altor acte care atestă efectuarea unor specializări, precum </w:t>
      </w:r>
      <w:proofErr w:type="spellStart"/>
      <w:r w:rsidRPr="00672E0C">
        <w:rPr>
          <w:rStyle w:val="l5def4"/>
          <w:rFonts w:ascii="Times New Roman" w:hAnsi="Times New Roman" w:cs="Times New Roman"/>
          <w:sz w:val="20"/>
          <w:szCs w:val="20"/>
          <w:lang w:val="ro-RO"/>
        </w:rPr>
        <w:t>şi</w:t>
      </w:r>
      <w:proofErr w:type="spellEnd"/>
      <w:r w:rsidRPr="00672E0C">
        <w:rPr>
          <w:rStyle w:val="l5def4"/>
          <w:rFonts w:ascii="Times New Roman" w:hAnsi="Times New Roman" w:cs="Times New Roman"/>
          <w:sz w:val="20"/>
          <w:szCs w:val="20"/>
          <w:lang w:val="ro-RO"/>
        </w:rPr>
        <w:t xml:space="preserve"> copiile documentelor care atestă îndeplinirea condițiilor specifice ale postului solicitate de autoritatea sau instituția publică;</w:t>
      </w:r>
      <w:r w:rsidRPr="00672E0C">
        <w:rPr>
          <w:color w:val="000000"/>
          <w:sz w:val="20"/>
          <w:szCs w:val="20"/>
          <w:lang w:val="ro-RO"/>
        </w:rPr>
        <w:t xml:space="preserve">  </w:t>
      </w:r>
    </w:p>
    <w:p w:rsidR="00BB353C" w:rsidRPr="00672E0C" w:rsidRDefault="00BB353C" w:rsidP="00BB353C">
      <w:pPr>
        <w:pStyle w:val="ListParagraph"/>
        <w:numPr>
          <w:ilvl w:val="0"/>
          <w:numId w:val="10"/>
        </w:numPr>
        <w:ind w:left="0" w:firstLine="426"/>
        <w:jc w:val="both"/>
        <w:rPr>
          <w:color w:val="000000"/>
          <w:sz w:val="20"/>
          <w:szCs w:val="20"/>
          <w:lang w:val="ro-RO"/>
        </w:rPr>
      </w:pPr>
      <w:r w:rsidRPr="00672E0C">
        <w:rPr>
          <w:rStyle w:val="l5def5"/>
          <w:rFonts w:ascii="Times New Roman" w:hAnsi="Times New Roman" w:cs="Times New Roman"/>
          <w:sz w:val="20"/>
          <w:szCs w:val="20"/>
          <w:lang w:val="ro-RO"/>
        </w:rPr>
        <w:t>copia carnetului de muncă, a adeverinței eliberate de angajator pentru perioada lucrată, care să ateste vechimea în muncă și în specialitatea studiilor solicitate pentru ocuparea postului;</w:t>
      </w:r>
      <w:r w:rsidRPr="00672E0C">
        <w:rPr>
          <w:color w:val="000000"/>
          <w:sz w:val="20"/>
          <w:szCs w:val="20"/>
          <w:lang w:val="ro-RO"/>
        </w:rPr>
        <w:t xml:space="preserve">  </w:t>
      </w:r>
    </w:p>
    <w:p w:rsidR="00BB353C" w:rsidRPr="00672E0C" w:rsidRDefault="00BB353C" w:rsidP="00BB353C">
      <w:pPr>
        <w:pStyle w:val="ListParagraph"/>
        <w:numPr>
          <w:ilvl w:val="0"/>
          <w:numId w:val="10"/>
        </w:numPr>
        <w:ind w:hanging="278"/>
        <w:jc w:val="both"/>
        <w:rPr>
          <w:sz w:val="20"/>
          <w:szCs w:val="20"/>
          <w:lang w:val="ro-RO"/>
        </w:rPr>
      </w:pPr>
      <w:r w:rsidRPr="00672E0C">
        <w:rPr>
          <w:rStyle w:val="l5def6"/>
          <w:rFonts w:ascii="Times New Roman" w:hAnsi="Times New Roman" w:cs="Times New Roman"/>
          <w:color w:val="auto"/>
          <w:sz w:val="20"/>
          <w:szCs w:val="20"/>
          <w:lang w:val="ro-RO"/>
        </w:rPr>
        <w:t>certificat de cazier judiciar sau, după caz, extrasul de pe cazierul judiciar;</w:t>
      </w:r>
      <w:r w:rsidRPr="00672E0C">
        <w:rPr>
          <w:sz w:val="20"/>
          <w:szCs w:val="20"/>
          <w:lang w:val="ro-RO"/>
        </w:rPr>
        <w:t xml:space="preserve">  </w:t>
      </w:r>
    </w:p>
    <w:p w:rsidR="00BB353C" w:rsidRPr="00672E0C" w:rsidRDefault="00BB353C" w:rsidP="00BB353C">
      <w:pPr>
        <w:pStyle w:val="ListParagraph"/>
        <w:numPr>
          <w:ilvl w:val="0"/>
          <w:numId w:val="10"/>
        </w:numPr>
        <w:ind w:left="0" w:firstLine="426"/>
        <w:jc w:val="both"/>
        <w:rPr>
          <w:rStyle w:val="l5def7"/>
          <w:rFonts w:ascii="Times New Roman" w:hAnsi="Times New Roman" w:cs="Times New Roman"/>
          <w:sz w:val="20"/>
          <w:szCs w:val="20"/>
        </w:rPr>
      </w:pPr>
      <w:r w:rsidRPr="00672E0C">
        <w:rPr>
          <w:rStyle w:val="l5def7"/>
          <w:rFonts w:ascii="Times New Roman" w:hAnsi="Times New Roman" w:cs="Times New Roman"/>
          <w:sz w:val="20"/>
          <w:szCs w:val="20"/>
          <w:lang w:val="ro-RO"/>
        </w:rPr>
        <w:t>adeverință medicală care să ateste starea de sănătate corespunzătoare, eliberată de către medicul de familie al candidatului sau de către unitățile sanitare abilitate cu cel mult 6 luni anterior derulării concursului</w:t>
      </w:r>
    </w:p>
    <w:p w:rsidR="00BB353C" w:rsidRPr="00672E0C" w:rsidRDefault="00BB353C" w:rsidP="00BB353C">
      <w:pPr>
        <w:pStyle w:val="ListParagraph"/>
        <w:numPr>
          <w:ilvl w:val="0"/>
          <w:numId w:val="10"/>
        </w:numPr>
        <w:ind w:left="709" w:hanging="283"/>
        <w:jc w:val="both"/>
      </w:pPr>
      <w:r w:rsidRPr="00672E0C">
        <w:rPr>
          <w:sz w:val="20"/>
          <w:szCs w:val="20"/>
          <w:lang w:val="ro-RO"/>
        </w:rPr>
        <w:t>curriculum vitae, model comun european;</w:t>
      </w:r>
    </w:p>
    <w:p w:rsidR="00BB353C" w:rsidRPr="00672E0C" w:rsidRDefault="00BB353C" w:rsidP="00BB353C">
      <w:pPr>
        <w:pStyle w:val="ListParagraph"/>
        <w:numPr>
          <w:ilvl w:val="0"/>
          <w:numId w:val="10"/>
        </w:numPr>
        <w:ind w:left="709" w:hanging="283"/>
        <w:jc w:val="both"/>
        <w:rPr>
          <w:sz w:val="20"/>
          <w:szCs w:val="20"/>
          <w:lang w:val="ro-RO"/>
        </w:rPr>
      </w:pPr>
      <w:r w:rsidRPr="00672E0C">
        <w:rPr>
          <w:sz w:val="20"/>
          <w:szCs w:val="20"/>
          <w:lang w:val="ro-RO"/>
        </w:rPr>
        <w:t>extras REGES de la ultimul loc de munca, daca este cazul;</w:t>
      </w:r>
    </w:p>
    <w:p w:rsidR="00BB353C" w:rsidRPr="00672E0C" w:rsidRDefault="00BB353C" w:rsidP="00BB353C">
      <w:pPr>
        <w:pStyle w:val="ListParagraph"/>
        <w:numPr>
          <w:ilvl w:val="0"/>
          <w:numId w:val="9"/>
        </w:numPr>
        <w:ind w:left="426" w:hanging="426"/>
        <w:jc w:val="both"/>
        <w:rPr>
          <w:sz w:val="20"/>
          <w:szCs w:val="20"/>
          <w:lang w:val="ro-RO"/>
        </w:rPr>
      </w:pPr>
      <w:r w:rsidRPr="00672E0C">
        <w:rPr>
          <w:sz w:val="20"/>
          <w:szCs w:val="20"/>
          <w:lang w:val="ro-RO"/>
        </w:rPr>
        <w:t xml:space="preserve">Modelul de adeverință menționat la lit. e) se găsește atașat anunțului; </w:t>
      </w:r>
    </w:p>
    <w:p w:rsidR="00BB353C" w:rsidRPr="00672E0C" w:rsidRDefault="00BB353C" w:rsidP="00BB353C">
      <w:pPr>
        <w:pStyle w:val="ListParagraph"/>
        <w:numPr>
          <w:ilvl w:val="0"/>
          <w:numId w:val="9"/>
        </w:numPr>
        <w:tabs>
          <w:tab w:val="left" w:pos="426"/>
        </w:tabs>
        <w:ind w:left="0" w:firstLine="0"/>
        <w:jc w:val="both"/>
        <w:rPr>
          <w:sz w:val="20"/>
          <w:szCs w:val="20"/>
          <w:lang w:val="ro-RO"/>
        </w:rPr>
      </w:pPr>
      <w:r w:rsidRPr="00672E0C">
        <w:rPr>
          <w:sz w:val="20"/>
          <w:szCs w:val="20"/>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BB353C" w:rsidRPr="00672E0C" w:rsidRDefault="00BB353C" w:rsidP="00BB353C">
      <w:pPr>
        <w:pStyle w:val="ListParagraph"/>
        <w:numPr>
          <w:ilvl w:val="0"/>
          <w:numId w:val="9"/>
        </w:numPr>
        <w:tabs>
          <w:tab w:val="left" w:pos="426"/>
        </w:tabs>
        <w:ind w:left="0" w:firstLine="0"/>
        <w:jc w:val="both"/>
        <w:rPr>
          <w:sz w:val="20"/>
          <w:szCs w:val="20"/>
          <w:lang w:val="ro-RO"/>
        </w:rPr>
      </w:pPr>
      <w:r w:rsidRPr="00672E0C">
        <w:rPr>
          <w:b/>
          <w:bCs/>
          <w:sz w:val="20"/>
          <w:szCs w:val="20"/>
          <w:lang w:val="ro-RO"/>
        </w:rPr>
        <w:t xml:space="preserve">Copiile de pe actele prevăzute la punctul I. lit. b) </w:t>
      </w:r>
      <w:r w:rsidRPr="00672E0C">
        <w:rPr>
          <w:sz w:val="20"/>
          <w:szCs w:val="20"/>
          <w:lang w:val="ro-RO"/>
        </w:rPr>
        <w:t xml:space="preserve">- </w:t>
      </w:r>
      <w:r w:rsidRPr="00672E0C">
        <w:rPr>
          <w:b/>
          <w:bCs/>
          <w:sz w:val="20"/>
          <w:szCs w:val="20"/>
          <w:lang w:val="ro-RO"/>
        </w:rPr>
        <w:t>e), precum și copia certificatului de încadrare într-un grad de handicap (daca este cazul) prevăzut mai sus se prezintă însoțite de documentele originale, care se certifică cu mențiunea "conform cu originalul" de către secretarul comisiei de concurs.</w:t>
      </w:r>
    </w:p>
    <w:p w:rsidR="00BB353C" w:rsidRPr="00672E0C" w:rsidRDefault="00BB353C" w:rsidP="00BB353C">
      <w:pPr>
        <w:pStyle w:val="Default"/>
        <w:numPr>
          <w:ilvl w:val="0"/>
          <w:numId w:val="9"/>
        </w:numPr>
        <w:tabs>
          <w:tab w:val="left" w:pos="284"/>
          <w:tab w:val="left" w:pos="426"/>
          <w:tab w:val="left" w:pos="567"/>
        </w:tabs>
        <w:ind w:left="0" w:firstLine="0"/>
        <w:jc w:val="both"/>
        <w:rPr>
          <w:rFonts w:ascii="Times New Roman" w:hAnsi="Times New Roman" w:cs="Times New Roman"/>
          <w:sz w:val="20"/>
          <w:szCs w:val="20"/>
          <w:lang w:val="ro-RO"/>
        </w:rPr>
      </w:pPr>
      <w:r w:rsidRPr="00672E0C">
        <w:rPr>
          <w:rFonts w:ascii="Times New Roman" w:hAnsi="Times New Roman" w:cs="Times New Roman"/>
          <w:sz w:val="20"/>
          <w:szCs w:val="20"/>
          <w:lang w:val="ro-RO"/>
        </w:rPr>
        <w:t xml:space="preserve">Documentul prevăzut la punctul I. lit. f) poate fi înlocuit cu o declarație pe propria răspundere privind antecedentele penale. În acest caz, candidatul declarat admis la selecția dosarelor </w:t>
      </w:r>
      <w:proofErr w:type="spellStart"/>
      <w:r w:rsidRPr="00672E0C">
        <w:rPr>
          <w:rFonts w:ascii="Times New Roman" w:hAnsi="Times New Roman" w:cs="Times New Roman"/>
          <w:sz w:val="20"/>
          <w:szCs w:val="20"/>
          <w:lang w:val="ro-RO"/>
        </w:rPr>
        <w:t>şi</w:t>
      </w:r>
      <w:proofErr w:type="spellEnd"/>
      <w:r w:rsidRPr="00672E0C">
        <w:rPr>
          <w:rFonts w:ascii="Times New Roman" w:hAnsi="Times New Roman" w:cs="Times New Roman"/>
          <w:sz w:val="20"/>
          <w:szCs w:val="20"/>
          <w:lang w:val="ro-RO"/>
        </w:rPr>
        <w:t xml:space="preserve">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BB353C" w:rsidRPr="00672E0C" w:rsidRDefault="00BB353C" w:rsidP="00BB353C">
      <w:pPr>
        <w:pStyle w:val="ListParagraph"/>
        <w:numPr>
          <w:ilvl w:val="0"/>
          <w:numId w:val="9"/>
        </w:numPr>
        <w:tabs>
          <w:tab w:val="left" w:pos="426"/>
        </w:tabs>
        <w:ind w:left="0" w:firstLine="0"/>
        <w:jc w:val="both"/>
        <w:rPr>
          <w:b/>
          <w:color w:val="000000"/>
          <w:sz w:val="20"/>
          <w:szCs w:val="20"/>
          <w:lang w:val="ro-RO"/>
        </w:rPr>
      </w:pPr>
      <w:r w:rsidRPr="00672E0C">
        <w:rPr>
          <w:sz w:val="20"/>
          <w:szCs w:val="20"/>
          <w:lang w:val="ro-RO"/>
        </w:rPr>
        <w:t xml:space="preserve">Dosarele de concurs se depun la secretariatul ASAS, la compartimentul resurse umane, la secretariatul comisiei de concurs sau pot fi transmise de candidați prin </w:t>
      </w:r>
      <w:proofErr w:type="spellStart"/>
      <w:r w:rsidRPr="00672E0C">
        <w:rPr>
          <w:sz w:val="20"/>
          <w:szCs w:val="20"/>
          <w:lang w:val="ro-RO"/>
        </w:rPr>
        <w:t>Poşta</w:t>
      </w:r>
      <w:proofErr w:type="spellEnd"/>
      <w:r w:rsidRPr="00672E0C">
        <w:rPr>
          <w:sz w:val="20"/>
          <w:szCs w:val="20"/>
          <w:lang w:val="ro-RO"/>
        </w:rPr>
        <w:t xml:space="preserve"> Română, serviciul de curierat rapid, </w:t>
      </w:r>
      <w:proofErr w:type="spellStart"/>
      <w:r w:rsidRPr="00672E0C">
        <w:rPr>
          <w:sz w:val="20"/>
          <w:szCs w:val="20"/>
          <w:lang w:val="ro-RO"/>
        </w:rPr>
        <w:t>poşta</w:t>
      </w:r>
      <w:proofErr w:type="spellEnd"/>
      <w:r w:rsidRPr="00672E0C">
        <w:rPr>
          <w:sz w:val="20"/>
          <w:szCs w:val="20"/>
          <w:lang w:val="ro-RO"/>
        </w:rPr>
        <w:t xml:space="preserve"> electronică, înăuntrul termenului de depunere a dosarelor de concurs.</w:t>
      </w:r>
    </w:p>
    <w:p w:rsidR="00BB353C" w:rsidRPr="00672E0C" w:rsidRDefault="00BB353C" w:rsidP="00BB353C">
      <w:pPr>
        <w:pStyle w:val="Default"/>
        <w:numPr>
          <w:ilvl w:val="0"/>
          <w:numId w:val="9"/>
        </w:numPr>
        <w:tabs>
          <w:tab w:val="left" w:pos="426"/>
          <w:tab w:val="left" w:pos="709"/>
        </w:tabs>
        <w:ind w:left="0" w:firstLine="0"/>
        <w:jc w:val="both"/>
        <w:rPr>
          <w:rFonts w:ascii="Times New Roman" w:hAnsi="Times New Roman" w:cs="Times New Roman"/>
          <w:sz w:val="20"/>
          <w:szCs w:val="20"/>
          <w:lang w:val="ro-RO"/>
        </w:rPr>
      </w:pPr>
      <w:r w:rsidRPr="00672E0C">
        <w:rPr>
          <w:rFonts w:ascii="Times New Roman" w:hAnsi="Times New Roman" w:cs="Times New Roman"/>
          <w:sz w:val="20"/>
          <w:szCs w:val="20"/>
          <w:lang w:val="ro-RO"/>
        </w:rPr>
        <w:t xml:space="preserve"> În situația în care candidații transmit dosarele de concurs prin Poșta Română, serviciul de curierat rapid, </w:t>
      </w:r>
      <w:proofErr w:type="spellStart"/>
      <w:r w:rsidRPr="00672E0C">
        <w:rPr>
          <w:rFonts w:ascii="Times New Roman" w:hAnsi="Times New Roman" w:cs="Times New Roman"/>
          <w:sz w:val="20"/>
          <w:szCs w:val="20"/>
          <w:lang w:val="ro-RO"/>
        </w:rPr>
        <w:t>poşta</w:t>
      </w:r>
      <w:proofErr w:type="spellEnd"/>
      <w:r w:rsidRPr="00672E0C">
        <w:rPr>
          <w:rFonts w:ascii="Times New Roman" w:hAnsi="Times New Roman" w:cs="Times New Roman"/>
          <w:sz w:val="20"/>
          <w:szCs w:val="20"/>
          <w:lang w:val="ro-RO"/>
        </w:rPr>
        <w:t xml:space="preserve"> electronică sau platformele informatice ale instituțiilor sau autorităților publice, candidații primesc codul unic de identificare la o adresă de e-mail comunicată de către aceștia </w:t>
      </w:r>
      <w:proofErr w:type="spellStart"/>
      <w:r w:rsidRPr="00672E0C">
        <w:rPr>
          <w:rFonts w:ascii="Times New Roman" w:hAnsi="Times New Roman" w:cs="Times New Roman"/>
          <w:sz w:val="20"/>
          <w:szCs w:val="20"/>
          <w:lang w:val="ro-RO"/>
        </w:rPr>
        <w:t>şi</w:t>
      </w:r>
      <w:proofErr w:type="spellEnd"/>
      <w:r w:rsidRPr="00672E0C">
        <w:rPr>
          <w:rFonts w:ascii="Times New Roman" w:hAnsi="Times New Roman" w:cs="Times New Roman"/>
          <w:sz w:val="20"/>
          <w:szCs w:val="20"/>
          <w:lang w:val="ro-RO"/>
        </w:rPr>
        <w:t xml:space="preserve"> au obligația de a se prezenta la secretarul comisiei de concurs cu documentele prevăzute la </w:t>
      </w:r>
      <w:proofErr w:type="spellStart"/>
      <w:r w:rsidRPr="00672E0C">
        <w:rPr>
          <w:rFonts w:ascii="Times New Roman" w:hAnsi="Times New Roman" w:cs="Times New Roman"/>
          <w:sz w:val="20"/>
          <w:szCs w:val="20"/>
          <w:lang w:val="ro-RO"/>
        </w:rPr>
        <w:t>la</w:t>
      </w:r>
      <w:proofErr w:type="spellEnd"/>
      <w:r w:rsidRPr="00672E0C">
        <w:rPr>
          <w:rFonts w:ascii="Times New Roman" w:hAnsi="Times New Roman" w:cs="Times New Roman"/>
          <w:sz w:val="20"/>
          <w:szCs w:val="20"/>
          <w:lang w:val="ro-RO"/>
        </w:rPr>
        <w:t xml:space="preserve"> punctul I. lit. b) -e) în original, pentru certificarea acestora, pe tot parcursul desfășurării concursului, dar nu mai târziu de data </w:t>
      </w:r>
      <w:proofErr w:type="spellStart"/>
      <w:r w:rsidRPr="00672E0C">
        <w:rPr>
          <w:rFonts w:ascii="Times New Roman" w:hAnsi="Times New Roman" w:cs="Times New Roman"/>
          <w:sz w:val="20"/>
          <w:szCs w:val="20"/>
          <w:lang w:val="ro-RO"/>
        </w:rPr>
        <w:t>şi</w:t>
      </w:r>
      <w:proofErr w:type="spellEnd"/>
      <w:r w:rsidRPr="00672E0C">
        <w:rPr>
          <w:rFonts w:ascii="Times New Roman" w:hAnsi="Times New Roman" w:cs="Times New Roman"/>
          <w:sz w:val="20"/>
          <w:szCs w:val="20"/>
          <w:lang w:val="ro-RO"/>
        </w:rPr>
        <w:t xml:space="preserve"> ora organizării probei scrise/practice, după caz, sub sancțiunea neemiterii actului administrativ de angajare. </w:t>
      </w:r>
    </w:p>
    <w:p w:rsidR="00BB353C" w:rsidRPr="00672E0C" w:rsidRDefault="00BB353C" w:rsidP="00BB353C">
      <w:pPr>
        <w:pStyle w:val="Default"/>
        <w:numPr>
          <w:ilvl w:val="0"/>
          <w:numId w:val="9"/>
        </w:numPr>
        <w:tabs>
          <w:tab w:val="left" w:pos="567"/>
        </w:tabs>
        <w:ind w:left="0" w:firstLine="0"/>
        <w:jc w:val="both"/>
        <w:rPr>
          <w:rFonts w:ascii="Times New Roman" w:hAnsi="Times New Roman" w:cs="Times New Roman"/>
          <w:sz w:val="20"/>
          <w:szCs w:val="20"/>
          <w:lang w:val="ro-RO"/>
        </w:rPr>
      </w:pPr>
      <w:r w:rsidRPr="00672E0C">
        <w:rPr>
          <w:rFonts w:ascii="Times New Roman" w:hAnsi="Times New Roman" w:cs="Times New Roman"/>
          <w:sz w:val="20"/>
          <w:szCs w:val="20"/>
          <w:lang w:val="ro-RO"/>
        </w:rPr>
        <w:t>Transmiterea documentelor prin poștă electronică sau prin platformele informatice ale autorităților sau instituțiilor publice se realizează în format .</w:t>
      </w:r>
      <w:proofErr w:type="spellStart"/>
      <w:r w:rsidRPr="00672E0C">
        <w:rPr>
          <w:rFonts w:ascii="Times New Roman" w:hAnsi="Times New Roman" w:cs="Times New Roman"/>
          <w:sz w:val="20"/>
          <w:szCs w:val="20"/>
          <w:lang w:val="ro-RO"/>
        </w:rPr>
        <w:t>pdf</w:t>
      </w:r>
      <w:proofErr w:type="spellEnd"/>
      <w:r w:rsidRPr="00672E0C">
        <w:rPr>
          <w:rFonts w:ascii="Times New Roman" w:hAnsi="Times New Roman" w:cs="Times New Roman"/>
          <w:sz w:val="20"/>
          <w:szCs w:val="20"/>
          <w:lang w:val="ro-RO"/>
        </w:rPr>
        <w:t xml:space="preserve"> cu volum maxim de 1 MB, documentele fiind acceptate doar în formă lizibilă. </w:t>
      </w:r>
    </w:p>
    <w:p w:rsidR="00BB353C" w:rsidRPr="00672E0C" w:rsidRDefault="00BB353C" w:rsidP="00BB353C">
      <w:pPr>
        <w:pStyle w:val="Default"/>
        <w:numPr>
          <w:ilvl w:val="0"/>
          <w:numId w:val="9"/>
        </w:numPr>
        <w:tabs>
          <w:tab w:val="left" w:pos="426"/>
        </w:tabs>
        <w:ind w:left="0" w:firstLine="0"/>
        <w:jc w:val="both"/>
        <w:rPr>
          <w:rFonts w:ascii="Times New Roman" w:hAnsi="Times New Roman" w:cs="Times New Roman"/>
          <w:sz w:val="20"/>
          <w:szCs w:val="20"/>
          <w:lang w:val="ro-RO"/>
        </w:rPr>
      </w:pPr>
      <w:r w:rsidRPr="00672E0C">
        <w:rPr>
          <w:rFonts w:ascii="Times New Roman" w:hAnsi="Times New Roman" w:cs="Times New Roman"/>
          <w:sz w:val="20"/>
          <w:szCs w:val="20"/>
          <w:lang w:val="ro-RO"/>
        </w:rPr>
        <w:t xml:space="preserve">Nerespectarea prevederilor de la punctele V. și VII., conduce la respingerea candidatului. </w:t>
      </w:r>
    </w:p>
    <w:p w:rsidR="00BB353C" w:rsidRPr="00672E0C" w:rsidRDefault="00BB353C" w:rsidP="00BB353C">
      <w:pPr>
        <w:pStyle w:val="Default"/>
        <w:numPr>
          <w:ilvl w:val="0"/>
          <w:numId w:val="9"/>
        </w:numPr>
        <w:tabs>
          <w:tab w:val="left" w:pos="426"/>
        </w:tabs>
        <w:ind w:left="0" w:firstLine="0"/>
        <w:jc w:val="both"/>
        <w:rPr>
          <w:rFonts w:ascii="Times New Roman" w:hAnsi="Times New Roman" w:cs="Times New Roman"/>
          <w:sz w:val="20"/>
          <w:szCs w:val="20"/>
          <w:lang w:val="ro-RO"/>
        </w:rPr>
      </w:pPr>
      <w:r w:rsidRPr="00672E0C">
        <w:rPr>
          <w:rFonts w:ascii="Times New Roman" w:hAnsi="Times New Roman" w:cs="Times New Roman"/>
          <w:sz w:val="20"/>
          <w:szCs w:val="20"/>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BB353C" w:rsidRPr="00672E0C" w:rsidRDefault="00BB353C" w:rsidP="00BB353C">
      <w:pPr>
        <w:rPr>
          <w:i/>
          <w:sz w:val="20"/>
          <w:szCs w:val="20"/>
          <w:lang w:val="ro-RO"/>
        </w:rPr>
      </w:pPr>
      <w:r w:rsidRPr="00672E0C">
        <w:rPr>
          <w:i/>
          <w:sz w:val="20"/>
          <w:szCs w:val="20"/>
          <w:lang w:val="ro-RO"/>
        </w:rPr>
        <w:t>Depunerea dosarelor pentru concurs se va face la sediul A.S.A.S. din B-dul Mărăști nr. 61, sector 1 București</w:t>
      </w:r>
    </w:p>
    <w:p w:rsidR="00BB353C" w:rsidRPr="00672E0C" w:rsidRDefault="00BB353C" w:rsidP="00BB353C">
      <w:pPr>
        <w:rPr>
          <w:i/>
          <w:sz w:val="20"/>
          <w:szCs w:val="20"/>
          <w:lang w:val="ro-RO"/>
        </w:rPr>
      </w:pPr>
      <w:r w:rsidRPr="00672E0C">
        <w:rPr>
          <w:i/>
          <w:sz w:val="20"/>
          <w:szCs w:val="20"/>
          <w:lang w:val="ro-RO"/>
        </w:rPr>
        <w:t>Compartimentul de resurse umane (Camera 36), la secretariatul comisiei de concurs: inspector de specialitate</w:t>
      </w:r>
    </w:p>
    <w:p w:rsidR="00BB353C" w:rsidRPr="00672E0C" w:rsidRDefault="00BB353C" w:rsidP="00BB353C">
      <w:pPr>
        <w:rPr>
          <w:i/>
          <w:sz w:val="20"/>
          <w:szCs w:val="20"/>
          <w:lang w:val="ro-RO"/>
        </w:rPr>
      </w:pPr>
      <w:r w:rsidRPr="00672E0C">
        <w:rPr>
          <w:i/>
          <w:sz w:val="20"/>
          <w:szCs w:val="20"/>
          <w:lang w:val="ro-RO"/>
        </w:rPr>
        <w:t xml:space="preserve">Nechifor Eugenia, </w:t>
      </w:r>
      <w:hyperlink r:id="rId8" w:history="1">
        <w:r w:rsidRPr="00672E0C">
          <w:rPr>
            <w:rStyle w:val="Hyperlink"/>
            <w:i/>
            <w:sz w:val="20"/>
            <w:szCs w:val="20"/>
            <w:u w:val="none"/>
            <w:lang w:val="ro-RO"/>
          </w:rPr>
          <w:t>resurse_umane@asas.ro</w:t>
        </w:r>
      </w:hyperlink>
      <w:r w:rsidRPr="00672E0C">
        <w:rPr>
          <w:i/>
          <w:sz w:val="20"/>
          <w:szCs w:val="20"/>
          <w:lang w:val="ro-RO"/>
        </w:rPr>
        <w:t>, tel. 021/310.26.03.</w:t>
      </w:r>
    </w:p>
    <w:p w:rsidR="00BB353C" w:rsidRPr="00672E0C" w:rsidRDefault="00BB353C" w:rsidP="00BB353C">
      <w:pPr>
        <w:jc w:val="both"/>
        <w:rPr>
          <w:b/>
          <w:sz w:val="20"/>
          <w:szCs w:val="20"/>
          <w:lang w:val="ro-RO"/>
        </w:rPr>
      </w:pPr>
      <w:r w:rsidRPr="00672E0C">
        <w:rPr>
          <w:b/>
          <w:sz w:val="20"/>
          <w:szCs w:val="20"/>
          <w:lang w:val="ro-RO"/>
        </w:rPr>
        <w:t>Calendarul de desfășurare a concursului:</w:t>
      </w:r>
    </w:p>
    <w:tbl>
      <w:tblPr>
        <w:tblStyle w:val="TableGrid"/>
        <w:tblW w:w="9351" w:type="dxa"/>
        <w:tblInd w:w="0" w:type="dxa"/>
        <w:tblLook w:val="04A0" w:firstRow="1" w:lastRow="0" w:firstColumn="1" w:lastColumn="0" w:noHBand="0" w:noVBand="1"/>
      </w:tblPr>
      <w:tblGrid>
        <w:gridCol w:w="5807"/>
        <w:gridCol w:w="1869"/>
        <w:gridCol w:w="1675"/>
      </w:tblGrid>
      <w:tr w:rsidR="00BB353C" w:rsidRPr="00672E0C" w:rsidTr="008F0F3E">
        <w:tc>
          <w:tcPr>
            <w:tcW w:w="5807"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rPr>
                <w:b/>
                <w:sz w:val="19"/>
                <w:szCs w:val="19"/>
              </w:rPr>
            </w:pPr>
            <w:bookmarkStart w:id="2" w:name="_Hlk177115233"/>
            <w:proofErr w:type="spellStart"/>
            <w:r w:rsidRPr="00672E0C">
              <w:rPr>
                <w:b/>
                <w:sz w:val="19"/>
                <w:szCs w:val="19"/>
              </w:rPr>
              <w:t>Activitate</w:t>
            </w:r>
            <w:proofErr w:type="spellEnd"/>
          </w:p>
        </w:tc>
        <w:tc>
          <w:tcPr>
            <w:tcW w:w="1869"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jc w:val="center"/>
              <w:rPr>
                <w:b/>
                <w:sz w:val="19"/>
                <w:szCs w:val="19"/>
              </w:rPr>
            </w:pPr>
            <w:r w:rsidRPr="00672E0C">
              <w:rPr>
                <w:b/>
                <w:sz w:val="19"/>
                <w:szCs w:val="19"/>
              </w:rPr>
              <w:t>Data</w:t>
            </w:r>
          </w:p>
        </w:tc>
        <w:tc>
          <w:tcPr>
            <w:tcW w:w="1675"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jc w:val="center"/>
              <w:rPr>
                <w:b/>
                <w:sz w:val="19"/>
                <w:szCs w:val="19"/>
              </w:rPr>
            </w:pPr>
            <w:r w:rsidRPr="00672E0C">
              <w:rPr>
                <w:b/>
                <w:sz w:val="19"/>
                <w:szCs w:val="19"/>
              </w:rPr>
              <w:t>Ora</w:t>
            </w:r>
          </w:p>
        </w:tc>
      </w:tr>
      <w:tr w:rsidR="00BB353C" w:rsidRPr="00672E0C" w:rsidTr="008F0F3E">
        <w:tc>
          <w:tcPr>
            <w:tcW w:w="5807"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rPr>
                <w:b/>
                <w:i/>
                <w:sz w:val="19"/>
                <w:szCs w:val="19"/>
              </w:rPr>
            </w:pPr>
            <w:r w:rsidRPr="00672E0C">
              <w:rPr>
                <w:b/>
                <w:i/>
                <w:sz w:val="19"/>
                <w:szCs w:val="19"/>
              </w:rPr>
              <w:t xml:space="preserve">Data </w:t>
            </w:r>
            <w:proofErr w:type="spellStart"/>
            <w:r w:rsidRPr="00672E0C">
              <w:rPr>
                <w:b/>
                <w:i/>
                <w:sz w:val="19"/>
                <w:szCs w:val="19"/>
              </w:rPr>
              <w:t>publicarii</w:t>
            </w:r>
            <w:proofErr w:type="spellEnd"/>
            <w:r w:rsidRPr="00672E0C">
              <w:rPr>
                <w:b/>
                <w:i/>
                <w:sz w:val="19"/>
                <w:szCs w:val="19"/>
              </w:rPr>
              <w:t xml:space="preserve"> </w:t>
            </w:r>
            <w:proofErr w:type="spellStart"/>
            <w:r w:rsidRPr="00672E0C">
              <w:rPr>
                <w:b/>
                <w:i/>
                <w:sz w:val="19"/>
                <w:szCs w:val="19"/>
              </w:rPr>
              <w:t>anuntului</w:t>
            </w:r>
            <w:proofErr w:type="spellEnd"/>
            <w:r w:rsidRPr="00672E0C">
              <w:rPr>
                <w:b/>
                <w:i/>
                <w:sz w:val="19"/>
                <w:szCs w:val="19"/>
              </w:rPr>
              <w:t xml:space="preserve"> </w:t>
            </w:r>
          </w:p>
        </w:tc>
        <w:tc>
          <w:tcPr>
            <w:tcW w:w="1869" w:type="dxa"/>
            <w:tcBorders>
              <w:top w:val="single" w:sz="4" w:space="0" w:color="auto"/>
              <w:left w:val="single" w:sz="4" w:space="0" w:color="auto"/>
              <w:bottom w:val="single" w:sz="4" w:space="0" w:color="auto"/>
              <w:right w:val="single" w:sz="4" w:space="0" w:color="auto"/>
            </w:tcBorders>
            <w:hideMark/>
          </w:tcPr>
          <w:p w:rsidR="00BB353C" w:rsidRPr="00672E0C" w:rsidRDefault="00896297" w:rsidP="008F0F3E">
            <w:pPr>
              <w:jc w:val="center"/>
              <w:rPr>
                <w:sz w:val="19"/>
                <w:szCs w:val="19"/>
              </w:rPr>
            </w:pPr>
            <w:r>
              <w:rPr>
                <w:sz w:val="19"/>
                <w:szCs w:val="19"/>
              </w:rPr>
              <w:t>10.06.2025</w:t>
            </w:r>
          </w:p>
        </w:tc>
        <w:tc>
          <w:tcPr>
            <w:tcW w:w="1675" w:type="dxa"/>
            <w:tcBorders>
              <w:top w:val="single" w:sz="4" w:space="0" w:color="auto"/>
              <w:left w:val="single" w:sz="4" w:space="0" w:color="auto"/>
              <w:bottom w:val="single" w:sz="4" w:space="0" w:color="auto"/>
              <w:right w:val="single" w:sz="4" w:space="0" w:color="auto"/>
            </w:tcBorders>
          </w:tcPr>
          <w:p w:rsidR="00BB353C" w:rsidRPr="00672E0C" w:rsidRDefault="00BB353C" w:rsidP="008F0F3E">
            <w:pPr>
              <w:jc w:val="center"/>
              <w:rPr>
                <w:sz w:val="19"/>
                <w:szCs w:val="19"/>
              </w:rPr>
            </w:pPr>
          </w:p>
        </w:tc>
      </w:tr>
      <w:tr w:rsidR="00BB353C" w:rsidRPr="00672E0C" w:rsidTr="008F0F3E">
        <w:tc>
          <w:tcPr>
            <w:tcW w:w="5807"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rPr>
                <w:sz w:val="19"/>
                <w:szCs w:val="19"/>
              </w:rPr>
            </w:pPr>
            <w:r w:rsidRPr="00672E0C">
              <w:rPr>
                <w:sz w:val="19"/>
                <w:szCs w:val="19"/>
              </w:rPr>
              <w:t xml:space="preserve">data </w:t>
            </w:r>
            <w:proofErr w:type="spellStart"/>
            <w:r w:rsidRPr="00672E0C">
              <w:rPr>
                <w:sz w:val="19"/>
                <w:szCs w:val="19"/>
              </w:rPr>
              <w:t>limita</w:t>
            </w:r>
            <w:proofErr w:type="spellEnd"/>
            <w:r w:rsidRPr="00672E0C">
              <w:rPr>
                <w:sz w:val="19"/>
                <w:szCs w:val="19"/>
              </w:rPr>
              <w:t xml:space="preserve"> de </w:t>
            </w:r>
            <w:proofErr w:type="spellStart"/>
            <w:r w:rsidRPr="00672E0C">
              <w:rPr>
                <w:sz w:val="19"/>
                <w:szCs w:val="19"/>
              </w:rPr>
              <w:t>depunere</w:t>
            </w:r>
            <w:proofErr w:type="spellEnd"/>
            <w:r w:rsidRPr="00672E0C">
              <w:rPr>
                <w:sz w:val="19"/>
                <w:szCs w:val="19"/>
              </w:rPr>
              <w:t xml:space="preserve"> a </w:t>
            </w:r>
            <w:proofErr w:type="spellStart"/>
            <w:r w:rsidRPr="00672E0C">
              <w:rPr>
                <w:sz w:val="19"/>
                <w:szCs w:val="19"/>
              </w:rPr>
              <w:t>dosarelor</w:t>
            </w:r>
            <w:proofErr w:type="spellEnd"/>
          </w:p>
        </w:tc>
        <w:tc>
          <w:tcPr>
            <w:tcW w:w="1869" w:type="dxa"/>
            <w:tcBorders>
              <w:top w:val="single" w:sz="4" w:space="0" w:color="auto"/>
              <w:left w:val="single" w:sz="4" w:space="0" w:color="auto"/>
              <w:bottom w:val="single" w:sz="4" w:space="0" w:color="auto"/>
              <w:right w:val="single" w:sz="4" w:space="0" w:color="auto"/>
            </w:tcBorders>
            <w:hideMark/>
          </w:tcPr>
          <w:p w:rsidR="00BB353C" w:rsidRPr="00672E0C" w:rsidRDefault="00C80E7F" w:rsidP="008F0F3E">
            <w:pPr>
              <w:jc w:val="center"/>
              <w:rPr>
                <w:sz w:val="19"/>
                <w:szCs w:val="19"/>
              </w:rPr>
            </w:pPr>
            <w:r>
              <w:rPr>
                <w:sz w:val="19"/>
                <w:szCs w:val="19"/>
              </w:rPr>
              <w:t>24.06.2025</w:t>
            </w:r>
          </w:p>
        </w:tc>
        <w:tc>
          <w:tcPr>
            <w:tcW w:w="1675" w:type="dxa"/>
            <w:tcBorders>
              <w:top w:val="single" w:sz="4" w:space="0" w:color="auto"/>
              <w:left w:val="single" w:sz="4" w:space="0" w:color="auto"/>
              <w:bottom w:val="single" w:sz="4" w:space="0" w:color="auto"/>
              <w:right w:val="single" w:sz="4" w:space="0" w:color="auto"/>
            </w:tcBorders>
            <w:hideMark/>
          </w:tcPr>
          <w:p w:rsidR="00BB353C" w:rsidRPr="00672E0C" w:rsidRDefault="00C2326E" w:rsidP="008F0F3E">
            <w:pPr>
              <w:jc w:val="center"/>
              <w:rPr>
                <w:sz w:val="19"/>
                <w:szCs w:val="19"/>
              </w:rPr>
            </w:pPr>
            <w:r w:rsidRPr="00672E0C">
              <w:rPr>
                <w:sz w:val="19"/>
                <w:szCs w:val="19"/>
              </w:rPr>
              <w:t>12</w:t>
            </w:r>
            <w:r w:rsidR="00BB353C" w:rsidRPr="00672E0C">
              <w:rPr>
                <w:sz w:val="19"/>
                <w:szCs w:val="19"/>
              </w:rPr>
              <w:t>:00</w:t>
            </w:r>
          </w:p>
        </w:tc>
      </w:tr>
      <w:tr w:rsidR="00BB353C" w:rsidRPr="00672E0C" w:rsidTr="008F0F3E">
        <w:tc>
          <w:tcPr>
            <w:tcW w:w="5807"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rPr>
                <w:sz w:val="19"/>
                <w:szCs w:val="19"/>
              </w:rPr>
            </w:pPr>
            <w:proofErr w:type="spellStart"/>
            <w:r w:rsidRPr="00672E0C">
              <w:rPr>
                <w:sz w:val="19"/>
                <w:szCs w:val="19"/>
              </w:rPr>
              <w:t>selectia</w:t>
            </w:r>
            <w:proofErr w:type="spellEnd"/>
            <w:r w:rsidRPr="00672E0C">
              <w:rPr>
                <w:sz w:val="19"/>
                <w:szCs w:val="19"/>
              </w:rPr>
              <w:t xml:space="preserve"> </w:t>
            </w:r>
            <w:proofErr w:type="spellStart"/>
            <w:r w:rsidRPr="00672E0C">
              <w:rPr>
                <w:sz w:val="19"/>
                <w:szCs w:val="19"/>
              </w:rPr>
              <w:t>dosarelor</w:t>
            </w:r>
            <w:proofErr w:type="spellEnd"/>
          </w:p>
        </w:tc>
        <w:tc>
          <w:tcPr>
            <w:tcW w:w="1869" w:type="dxa"/>
            <w:tcBorders>
              <w:top w:val="single" w:sz="4" w:space="0" w:color="auto"/>
              <w:left w:val="single" w:sz="4" w:space="0" w:color="auto"/>
              <w:bottom w:val="single" w:sz="4" w:space="0" w:color="auto"/>
              <w:right w:val="single" w:sz="4" w:space="0" w:color="auto"/>
            </w:tcBorders>
            <w:hideMark/>
          </w:tcPr>
          <w:p w:rsidR="00BB353C" w:rsidRPr="00672E0C" w:rsidRDefault="00C80E7F" w:rsidP="008F0F3E">
            <w:pPr>
              <w:jc w:val="center"/>
              <w:rPr>
                <w:sz w:val="19"/>
                <w:szCs w:val="19"/>
              </w:rPr>
            </w:pPr>
            <w:r>
              <w:rPr>
                <w:sz w:val="19"/>
                <w:szCs w:val="19"/>
              </w:rPr>
              <w:t>26.06.2025</w:t>
            </w:r>
          </w:p>
        </w:tc>
        <w:tc>
          <w:tcPr>
            <w:tcW w:w="1675"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jc w:val="center"/>
              <w:rPr>
                <w:sz w:val="19"/>
                <w:szCs w:val="19"/>
              </w:rPr>
            </w:pPr>
            <w:r w:rsidRPr="00672E0C">
              <w:rPr>
                <w:sz w:val="19"/>
                <w:szCs w:val="19"/>
              </w:rPr>
              <w:t>11:00</w:t>
            </w:r>
          </w:p>
        </w:tc>
      </w:tr>
      <w:tr w:rsidR="00BB353C" w:rsidRPr="00672E0C" w:rsidTr="008F0F3E">
        <w:tc>
          <w:tcPr>
            <w:tcW w:w="5807"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rPr>
                <w:sz w:val="19"/>
                <w:szCs w:val="19"/>
              </w:rPr>
            </w:pPr>
            <w:proofErr w:type="spellStart"/>
            <w:r w:rsidRPr="00672E0C">
              <w:rPr>
                <w:sz w:val="19"/>
                <w:szCs w:val="19"/>
              </w:rPr>
              <w:t>afisarea</w:t>
            </w:r>
            <w:proofErr w:type="spellEnd"/>
            <w:r w:rsidRPr="00672E0C">
              <w:rPr>
                <w:sz w:val="19"/>
                <w:szCs w:val="19"/>
              </w:rPr>
              <w:t xml:space="preserve"> </w:t>
            </w:r>
            <w:proofErr w:type="spellStart"/>
            <w:r w:rsidRPr="00672E0C">
              <w:rPr>
                <w:sz w:val="19"/>
                <w:szCs w:val="19"/>
              </w:rPr>
              <w:t>selectiei</w:t>
            </w:r>
            <w:proofErr w:type="spellEnd"/>
            <w:r w:rsidRPr="00672E0C">
              <w:rPr>
                <w:sz w:val="19"/>
                <w:szCs w:val="19"/>
              </w:rPr>
              <w:t xml:space="preserve"> </w:t>
            </w:r>
            <w:proofErr w:type="spellStart"/>
            <w:r w:rsidRPr="00672E0C">
              <w:rPr>
                <w:sz w:val="19"/>
                <w:szCs w:val="19"/>
              </w:rPr>
              <w:t>dosarelor</w:t>
            </w:r>
            <w:proofErr w:type="spellEnd"/>
          </w:p>
        </w:tc>
        <w:tc>
          <w:tcPr>
            <w:tcW w:w="1869" w:type="dxa"/>
            <w:tcBorders>
              <w:top w:val="single" w:sz="4" w:space="0" w:color="auto"/>
              <w:left w:val="single" w:sz="4" w:space="0" w:color="auto"/>
              <w:bottom w:val="single" w:sz="4" w:space="0" w:color="auto"/>
              <w:right w:val="single" w:sz="4" w:space="0" w:color="auto"/>
            </w:tcBorders>
            <w:hideMark/>
          </w:tcPr>
          <w:p w:rsidR="00BB353C" w:rsidRPr="00672E0C" w:rsidRDefault="00E55D7F" w:rsidP="008F0F3E">
            <w:pPr>
              <w:jc w:val="center"/>
              <w:rPr>
                <w:sz w:val="19"/>
                <w:szCs w:val="19"/>
              </w:rPr>
            </w:pPr>
            <w:r>
              <w:rPr>
                <w:sz w:val="19"/>
                <w:szCs w:val="19"/>
              </w:rPr>
              <w:t>26.06.2025</w:t>
            </w:r>
          </w:p>
        </w:tc>
        <w:tc>
          <w:tcPr>
            <w:tcW w:w="1675"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jc w:val="center"/>
              <w:rPr>
                <w:sz w:val="19"/>
                <w:szCs w:val="19"/>
              </w:rPr>
            </w:pPr>
            <w:r w:rsidRPr="00672E0C">
              <w:rPr>
                <w:sz w:val="19"/>
                <w:szCs w:val="19"/>
              </w:rPr>
              <w:t>13:00</w:t>
            </w:r>
          </w:p>
        </w:tc>
      </w:tr>
      <w:tr w:rsidR="00BB353C" w:rsidRPr="00672E0C" w:rsidTr="008F0F3E">
        <w:tc>
          <w:tcPr>
            <w:tcW w:w="5807"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rPr>
                <w:sz w:val="19"/>
                <w:szCs w:val="19"/>
              </w:rPr>
            </w:pPr>
            <w:proofErr w:type="spellStart"/>
            <w:r w:rsidRPr="00672E0C">
              <w:rPr>
                <w:sz w:val="19"/>
                <w:szCs w:val="19"/>
              </w:rPr>
              <w:t>termen</w:t>
            </w:r>
            <w:proofErr w:type="spellEnd"/>
            <w:r w:rsidRPr="00672E0C">
              <w:rPr>
                <w:sz w:val="19"/>
                <w:szCs w:val="19"/>
              </w:rPr>
              <w:t xml:space="preserve"> </w:t>
            </w:r>
            <w:proofErr w:type="spellStart"/>
            <w:r w:rsidRPr="00672E0C">
              <w:rPr>
                <w:sz w:val="19"/>
                <w:szCs w:val="19"/>
              </w:rPr>
              <w:t>limita</w:t>
            </w:r>
            <w:proofErr w:type="spellEnd"/>
            <w:r w:rsidRPr="00672E0C">
              <w:rPr>
                <w:sz w:val="19"/>
                <w:szCs w:val="19"/>
              </w:rPr>
              <w:t xml:space="preserve"> </w:t>
            </w:r>
            <w:proofErr w:type="spellStart"/>
            <w:r w:rsidRPr="00672E0C">
              <w:rPr>
                <w:sz w:val="19"/>
                <w:szCs w:val="19"/>
              </w:rPr>
              <w:t>contestatii</w:t>
            </w:r>
            <w:proofErr w:type="spellEnd"/>
            <w:r w:rsidRPr="00672E0C">
              <w:rPr>
                <w:sz w:val="19"/>
                <w:szCs w:val="19"/>
              </w:rPr>
              <w:t xml:space="preserve"> ref. la </w:t>
            </w:r>
            <w:proofErr w:type="spellStart"/>
            <w:r w:rsidRPr="00672E0C">
              <w:rPr>
                <w:sz w:val="19"/>
                <w:szCs w:val="19"/>
              </w:rPr>
              <w:t>selectia</w:t>
            </w:r>
            <w:proofErr w:type="spellEnd"/>
            <w:r w:rsidRPr="00672E0C">
              <w:rPr>
                <w:sz w:val="19"/>
                <w:szCs w:val="19"/>
              </w:rPr>
              <w:t xml:space="preserve"> </w:t>
            </w:r>
            <w:proofErr w:type="spellStart"/>
            <w:r w:rsidRPr="00672E0C">
              <w:rPr>
                <w:sz w:val="19"/>
                <w:szCs w:val="19"/>
              </w:rPr>
              <w:t>dosarelor</w:t>
            </w:r>
            <w:proofErr w:type="spellEnd"/>
          </w:p>
        </w:tc>
        <w:tc>
          <w:tcPr>
            <w:tcW w:w="1869" w:type="dxa"/>
            <w:tcBorders>
              <w:top w:val="single" w:sz="4" w:space="0" w:color="auto"/>
              <w:left w:val="single" w:sz="4" w:space="0" w:color="auto"/>
              <w:bottom w:val="single" w:sz="4" w:space="0" w:color="auto"/>
              <w:right w:val="single" w:sz="4" w:space="0" w:color="auto"/>
            </w:tcBorders>
            <w:hideMark/>
          </w:tcPr>
          <w:p w:rsidR="00BB353C" w:rsidRPr="00672E0C" w:rsidRDefault="00E55D7F" w:rsidP="008F0F3E">
            <w:pPr>
              <w:jc w:val="center"/>
              <w:rPr>
                <w:sz w:val="19"/>
                <w:szCs w:val="19"/>
              </w:rPr>
            </w:pPr>
            <w:r>
              <w:rPr>
                <w:sz w:val="19"/>
                <w:szCs w:val="19"/>
              </w:rPr>
              <w:t>27.06.2025</w:t>
            </w:r>
          </w:p>
        </w:tc>
        <w:tc>
          <w:tcPr>
            <w:tcW w:w="1675"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jc w:val="center"/>
              <w:rPr>
                <w:sz w:val="19"/>
                <w:szCs w:val="19"/>
              </w:rPr>
            </w:pPr>
            <w:r w:rsidRPr="00672E0C">
              <w:rPr>
                <w:sz w:val="19"/>
                <w:szCs w:val="19"/>
              </w:rPr>
              <w:t>1</w:t>
            </w:r>
            <w:r w:rsidR="00E55D7F">
              <w:rPr>
                <w:sz w:val="19"/>
                <w:szCs w:val="19"/>
              </w:rPr>
              <w:t>2</w:t>
            </w:r>
            <w:r w:rsidRPr="00672E0C">
              <w:rPr>
                <w:sz w:val="19"/>
                <w:szCs w:val="19"/>
              </w:rPr>
              <w:t>:00</w:t>
            </w:r>
          </w:p>
        </w:tc>
      </w:tr>
      <w:tr w:rsidR="00BB353C" w:rsidRPr="00672E0C" w:rsidTr="008F0F3E">
        <w:tc>
          <w:tcPr>
            <w:tcW w:w="5807"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rPr>
                <w:sz w:val="19"/>
                <w:szCs w:val="19"/>
              </w:rPr>
            </w:pPr>
            <w:proofErr w:type="spellStart"/>
            <w:r w:rsidRPr="00672E0C">
              <w:rPr>
                <w:sz w:val="19"/>
                <w:szCs w:val="19"/>
              </w:rPr>
              <w:t>afisarea</w:t>
            </w:r>
            <w:proofErr w:type="spellEnd"/>
            <w:r w:rsidRPr="00672E0C">
              <w:rPr>
                <w:sz w:val="19"/>
                <w:szCs w:val="19"/>
              </w:rPr>
              <w:t xml:space="preserve"> </w:t>
            </w:r>
            <w:proofErr w:type="spellStart"/>
            <w:r w:rsidRPr="00672E0C">
              <w:rPr>
                <w:sz w:val="19"/>
                <w:szCs w:val="19"/>
              </w:rPr>
              <w:t>rezultatelor</w:t>
            </w:r>
            <w:proofErr w:type="spellEnd"/>
            <w:r w:rsidRPr="00672E0C">
              <w:rPr>
                <w:sz w:val="19"/>
                <w:szCs w:val="19"/>
              </w:rPr>
              <w:t xml:space="preserve"> la </w:t>
            </w:r>
            <w:proofErr w:type="spellStart"/>
            <w:r w:rsidRPr="00672E0C">
              <w:rPr>
                <w:sz w:val="19"/>
                <w:szCs w:val="19"/>
              </w:rPr>
              <w:t>contestatiile</w:t>
            </w:r>
            <w:proofErr w:type="spellEnd"/>
            <w:r w:rsidRPr="00672E0C">
              <w:rPr>
                <w:sz w:val="19"/>
                <w:szCs w:val="19"/>
              </w:rPr>
              <w:t xml:space="preserve"> </w:t>
            </w:r>
            <w:proofErr w:type="spellStart"/>
            <w:r w:rsidRPr="00672E0C">
              <w:rPr>
                <w:sz w:val="19"/>
                <w:szCs w:val="19"/>
              </w:rPr>
              <w:t>selectiei</w:t>
            </w:r>
            <w:proofErr w:type="spellEnd"/>
            <w:r w:rsidRPr="00672E0C">
              <w:rPr>
                <w:sz w:val="19"/>
                <w:szCs w:val="19"/>
              </w:rPr>
              <w:t xml:space="preserve"> </w:t>
            </w:r>
            <w:proofErr w:type="spellStart"/>
            <w:r w:rsidRPr="00672E0C">
              <w:rPr>
                <w:sz w:val="19"/>
                <w:szCs w:val="19"/>
              </w:rPr>
              <w:t>dosarelor</w:t>
            </w:r>
            <w:proofErr w:type="spellEnd"/>
            <w:r w:rsidRPr="00672E0C">
              <w:rPr>
                <w:sz w:val="19"/>
                <w:szCs w:val="19"/>
              </w:rPr>
              <w:t xml:space="preserve">  </w:t>
            </w:r>
          </w:p>
        </w:tc>
        <w:tc>
          <w:tcPr>
            <w:tcW w:w="1869" w:type="dxa"/>
            <w:tcBorders>
              <w:top w:val="single" w:sz="4" w:space="0" w:color="auto"/>
              <w:left w:val="single" w:sz="4" w:space="0" w:color="auto"/>
              <w:bottom w:val="single" w:sz="4" w:space="0" w:color="auto"/>
              <w:right w:val="single" w:sz="4" w:space="0" w:color="auto"/>
            </w:tcBorders>
            <w:hideMark/>
          </w:tcPr>
          <w:p w:rsidR="00BB353C" w:rsidRPr="00672E0C" w:rsidRDefault="009A4560" w:rsidP="008F0F3E">
            <w:pPr>
              <w:jc w:val="center"/>
              <w:rPr>
                <w:sz w:val="19"/>
                <w:szCs w:val="19"/>
              </w:rPr>
            </w:pPr>
            <w:r>
              <w:rPr>
                <w:sz w:val="19"/>
                <w:szCs w:val="19"/>
              </w:rPr>
              <w:t>30.06.2025</w:t>
            </w:r>
          </w:p>
        </w:tc>
        <w:tc>
          <w:tcPr>
            <w:tcW w:w="1675"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jc w:val="center"/>
              <w:rPr>
                <w:sz w:val="19"/>
                <w:szCs w:val="19"/>
              </w:rPr>
            </w:pPr>
            <w:r w:rsidRPr="00672E0C">
              <w:rPr>
                <w:sz w:val="19"/>
                <w:szCs w:val="19"/>
              </w:rPr>
              <w:t>1</w:t>
            </w:r>
            <w:r w:rsidR="00C2326E" w:rsidRPr="00672E0C">
              <w:rPr>
                <w:sz w:val="19"/>
                <w:szCs w:val="19"/>
              </w:rPr>
              <w:t>3</w:t>
            </w:r>
            <w:r w:rsidRPr="00672E0C">
              <w:rPr>
                <w:sz w:val="19"/>
                <w:szCs w:val="19"/>
              </w:rPr>
              <w:t>:00</w:t>
            </w:r>
          </w:p>
        </w:tc>
      </w:tr>
      <w:tr w:rsidR="00BB353C" w:rsidRPr="00672E0C" w:rsidTr="008F0F3E">
        <w:tc>
          <w:tcPr>
            <w:tcW w:w="5807"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rPr>
                <w:b/>
                <w:i/>
                <w:sz w:val="19"/>
                <w:szCs w:val="19"/>
              </w:rPr>
            </w:pPr>
            <w:proofErr w:type="spellStart"/>
            <w:r w:rsidRPr="00672E0C">
              <w:rPr>
                <w:b/>
                <w:i/>
                <w:sz w:val="19"/>
                <w:szCs w:val="19"/>
              </w:rPr>
              <w:t>Proba</w:t>
            </w:r>
            <w:proofErr w:type="spellEnd"/>
            <w:r w:rsidRPr="00672E0C">
              <w:rPr>
                <w:b/>
                <w:i/>
                <w:sz w:val="19"/>
                <w:szCs w:val="19"/>
              </w:rPr>
              <w:t xml:space="preserve"> </w:t>
            </w:r>
            <w:proofErr w:type="spellStart"/>
            <w:r w:rsidRPr="00672E0C">
              <w:rPr>
                <w:b/>
                <w:i/>
                <w:sz w:val="19"/>
                <w:szCs w:val="19"/>
              </w:rPr>
              <w:t>scrisa</w:t>
            </w:r>
            <w:proofErr w:type="spellEnd"/>
            <w:r w:rsidRPr="00672E0C">
              <w:rPr>
                <w:b/>
                <w:i/>
                <w:sz w:val="19"/>
                <w:szCs w:val="19"/>
              </w:rPr>
              <w:t xml:space="preserve"> </w:t>
            </w:r>
          </w:p>
        </w:tc>
        <w:tc>
          <w:tcPr>
            <w:tcW w:w="1869" w:type="dxa"/>
            <w:tcBorders>
              <w:top w:val="single" w:sz="4" w:space="0" w:color="auto"/>
              <w:left w:val="single" w:sz="4" w:space="0" w:color="auto"/>
              <w:bottom w:val="single" w:sz="4" w:space="0" w:color="auto"/>
              <w:right w:val="single" w:sz="4" w:space="0" w:color="auto"/>
            </w:tcBorders>
            <w:hideMark/>
          </w:tcPr>
          <w:p w:rsidR="00BB353C" w:rsidRPr="00672E0C" w:rsidRDefault="009A4560" w:rsidP="008F0F3E">
            <w:pPr>
              <w:jc w:val="center"/>
              <w:rPr>
                <w:sz w:val="19"/>
                <w:szCs w:val="19"/>
              </w:rPr>
            </w:pPr>
            <w:r>
              <w:rPr>
                <w:sz w:val="19"/>
                <w:szCs w:val="19"/>
              </w:rPr>
              <w:t>03.07.2025</w:t>
            </w:r>
          </w:p>
        </w:tc>
        <w:tc>
          <w:tcPr>
            <w:tcW w:w="1675"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jc w:val="center"/>
              <w:rPr>
                <w:sz w:val="19"/>
                <w:szCs w:val="19"/>
              </w:rPr>
            </w:pPr>
            <w:r w:rsidRPr="00672E0C">
              <w:rPr>
                <w:sz w:val="19"/>
                <w:szCs w:val="19"/>
              </w:rPr>
              <w:t>09:00</w:t>
            </w:r>
          </w:p>
        </w:tc>
      </w:tr>
      <w:tr w:rsidR="00BB353C" w:rsidRPr="00672E0C" w:rsidTr="008F0F3E">
        <w:tc>
          <w:tcPr>
            <w:tcW w:w="5807"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rPr>
                <w:sz w:val="19"/>
                <w:szCs w:val="19"/>
              </w:rPr>
            </w:pPr>
            <w:proofErr w:type="spellStart"/>
            <w:r w:rsidRPr="00672E0C">
              <w:rPr>
                <w:sz w:val="19"/>
                <w:szCs w:val="19"/>
              </w:rPr>
              <w:t>afisare</w:t>
            </w:r>
            <w:proofErr w:type="spellEnd"/>
            <w:r w:rsidRPr="00672E0C">
              <w:rPr>
                <w:sz w:val="19"/>
                <w:szCs w:val="19"/>
              </w:rPr>
              <w:t xml:space="preserve"> </w:t>
            </w:r>
            <w:proofErr w:type="spellStart"/>
            <w:r w:rsidRPr="00672E0C">
              <w:rPr>
                <w:sz w:val="19"/>
                <w:szCs w:val="19"/>
              </w:rPr>
              <w:t>rezultate</w:t>
            </w:r>
            <w:proofErr w:type="spellEnd"/>
            <w:r w:rsidRPr="00672E0C">
              <w:rPr>
                <w:sz w:val="19"/>
                <w:szCs w:val="19"/>
              </w:rPr>
              <w:t xml:space="preserve"> </w:t>
            </w:r>
            <w:proofErr w:type="spellStart"/>
            <w:r w:rsidRPr="00672E0C">
              <w:rPr>
                <w:sz w:val="19"/>
                <w:szCs w:val="19"/>
              </w:rPr>
              <w:t>proba</w:t>
            </w:r>
            <w:proofErr w:type="spellEnd"/>
            <w:r w:rsidRPr="00672E0C">
              <w:rPr>
                <w:sz w:val="19"/>
                <w:szCs w:val="19"/>
              </w:rPr>
              <w:t xml:space="preserve"> </w:t>
            </w:r>
            <w:proofErr w:type="spellStart"/>
            <w:r w:rsidRPr="00672E0C">
              <w:rPr>
                <w:sz w:val="19"/>
                <w:szCs w:val="19"/>
              </w:rPr>
              <w:t>scrisa</w:t>
            </w:r>
            <w:proofErr w:type="spellEnd"/>
            <w:r w:rsidRPr="00672E0C">
              <w:rPr>
                <w:sz w:val="19"/>
                <w:szCs w:val="19"/>
              </w:rPr>
              <w:t xml:space="preserve"> </w:t>
            </w:r>
          </w:p>
        </w:tc>
        <w:tc>
          <w:tcPr>
            <w:tcW w:w="1869" w:type="dxa"/>
            <w:tcBorders>
              <w:top w:val="single" w:sz="4" w:space="0" w:color="auto"/>
              <w:left w:val="single" w:sz="4" w:space="0" w:color="auto"/>
              <w:bottom w:val="single" w:sz="4" w:space="0" w:color="auto"/>
              <w:right w:val="single" w:sz="4" w:space="0" w:color="auto"/>
            </w:tcBorders>
          </w:tcPr>
          <w:p w:rsidR="00BB353C" w:rsidRPr="00672E0C" w:rsidRDefault="009A4560" w:rsidP="008F0F3E">
            <w:pPr>
              <w:jc w:val="center"/>
              <w:rPr>
                <w:sz w:val="19"/>
                <w:szCs w:val="19"/>
              </w:rPr>
            </w:pPr>
            <w:r>
              <w:rPr>
                <w:sz w:val="19"/>
                <w:szCs w:val="19"/>
              </w:rPr>
              <w:t>03.07.2025</w:t>
            </w:r>
          </w:p>
        </w:tc>
        <w:tc>
          <w:tcPr>
            <w:tcW w:w="1675" w:type="dxa"/>
            <w:tcBorders>
              <w:top w:val="single" w:sz="4" w:space="0" w:color="auto"/>
              <w:left w:val="single" w:sz="4" w:space="0" w:color="auto"/>
              <w:bottom w:val="single" w:sz="4" w:space="0" w:color="auto"/>
              <w:right w:val="single" w:sz="4" w:space="0" w:color="auto"/>
            </w:tcBorders>
            <w:hideMark/>
          </w:tcPr>
          <w:p w:rsidR="00BB353C" w:rsidRPr="00672E0C" w:rsidRDefault="009A4560" w:rsidP="008F0F3E">
            <w:pPr>
              <w:jc w:val="center"/>
              <w:rPr>
                <w:sz w:val="19"/>
                <w:szCs w:val="19"/>
              </w:rPr>
            </w:pPr>
            <w:r>
              <w:rPr>
                <w:sz w:val="19"/>
                <w:szCs w:val="19"/>
              </w:rPr>
              <w:t>14</w:t>
            </w:r>
            <w:r w:rsidR="00C2326E" w:rsidRPr="00672E0C">
              <w:rPr>
                <w:sz w:val="19"/>
                <w:szCs w:val="19"/>
              </w:rPr>
              <w:t>:00</w:t>
            </w:r>
          </w:p>
        </w:tc>
      </w:tr>
      <w:tr w:rsidR="00C2326E" w:rsidRPr="00672E0C" w:rsidTr="00C2326E">
        <w:tc>
          <w:tcPr>
            <w:tcW w:w="5807" w:type="dxa"/>
            <w:tcBorders>
              <w:top w:val="single" w:sz="4" w:space="0" w:color="auto"/>
              <w:left w:val="single" w:sz="4" w:space="0" w:color="auto"/>
              <w:bottom w:val="single" w:sz="4" w:space="0" w:color="auto"/>
              <w:right w:val="single" w:sz="4" w:space="0" w:color="auto"/>
            </w:tcBorders>
            <w:hideMark/>
          </w:tcPr>
          <w:p w:rsidR="00C2326E" w:rsidRPr="00672E0C" w:rsidRDefault="00C2326E" w:rsidP="00C2326E">
            <w:pPr>
              <w:rPr>
                <w:sz w:val="19"/>
                <w:szCs w:val="19"/>
              </w:rPr>
            </w:pPr>
            <w:proofErr w:type="spellStart"/>
            <w:r w:rsidRPr="00672E0C">
              <w:rPr>
                <w:sz w:val="19"/>
                <w:szCs w:val="19"/>
              </w:rPr>
              <w:t>termen</w:t>
            </w:r>
            <w:proofErr w:type="spellEnd"/>
            <w:r w:rsidRPr="00672E0C">
              <w:rPr>
                <w:sz w:val="19"/>
                <w:szCs w:val="19"/>
              </w:rPr>
              <w:t xml:space="preserve"> </w:t>
            </w:r>
            <w:proofErr w:type="spellStart"/>
            <w:r w:rsidRPr="00672E0C">
              <w:rPr>
                <w:sz w:val="19"/>
                <w:szCs w:val="19"/>
              </w:rPr>
              <w:t>limita</w:t>
            </w:r>
            <w:proofErr w:type="spellEnd"/>
            <w:r w:rsidRPr="00672E0C">
              <w:rPr>
                <w:sz w:val="19"/>
                <w:szCs w:val="19"/>
              </w:rPr>
              <w:t xml:space="preserve"> </w:t>
            </w:r>
            <w:proofErr w:type="spellStart"/>
            <w:r w:rsidRPr="00672E0C">
              <w:rPr>
                <w:sz w:val="19"/>
                <w:szCs w:val="19"/>
              </w:rPr>
              <w:t>contestatii</w:t>
            </w:r>
            <w:proofErr w:type="spellEnd"/>
            <w:r w:rsidRPr="00672E0C">
              <w:rPr>
                <w:sz w:val="19"/>
                <w:szCs w:val="19"/>
              </w:rPr>
              <w:t xml:space="preserve"> ref. la </w:t>
            </w:r>
            <w:proofErr w:type="spellStart"/>
            <w:r w:rsidRPr="00672E0C">
              <w:rPr>
                <w:sz w:val="19"/>
                <w:szCs w:val="19"/>
              </w:rPr>
              <w:t>proba</w:t>
            </w:r>
            <w:proofErr w:type="spellEnd"/>
            <w:r w:rsidRPr="00672E0C">
              <w:rPr>
                <w:sz w:val="19"/>
                <w:szCs w:val="19"/>
              </w:rPr>
              <w:t xml:space="preserve"> </w:t>
            </w:r>
            <w:proofErr w:type="spellStart"/>
            <w:r w:rsidRPr="00672E0C">
              <w:rPr>
                <w:sz w:val="19"/>
                <w:szCs w:val="19"/>
              </w:rPr>
              <w:t>scrisa</w:t>
            </w:r>
            <w:proofErr w:type="spellEnd"/>
            <w:r w:rsidRPr="00672E0C">
              <w:rPr>
                <w:sz w:val="19"/>
                <w:szCs w:val="19"/>
              </w:rPr>
              <w:t xml:space="preserve"> </w:t>
            </w:r>
          </w:p>
        </w:tc>
        <w:tc>
          <w:tcPr>
            <w:tcW w:w="1869" w:type="dxa"/>
            <w:tcBorders>
              <w:top w:val="single" w:sz="4" w:space="0" w:color="auto"/>
              <w:left w:val="single" w:sz="4" w:space="0" w:color="auto"/>
              <w:bottom w:val="single" w:sz="4" w:space="0" w:color="auto"/>
              <w:right w:val="single" w:sz="4" w:space="0" w:color="auto"/>
            </w:tcBorders>
          </w:tcPr>
          <w:p w:rsidR="00C2326E" w:rsidRPr="00672E0C" w:rsidRDefault="009A4560" w:rsidP="00C2326E">
            <w:pPr>
              <w:jc w:val="center"/>
              <w:rPr>
                <w:sz w:val="19"/>
                <w:szCs w:val="19"/>
              </w:rPr>
            </w:pPr>
            <w:r>
              <w:rPr>
                <w:sz w:val="19"/>
                <w:szCs w:val="19"/>
              </w:rPr>
              <w:t>04.07.2025</w:t>
            </w:r>
          </w:p>
        </w:tc>
        <w:tc>
          <w:tcPr>
            <w:tcW w:w="1675" w:type="dxa"/>
            <w:tcBorders>
              <w:top w:val="single" w:sz="4" w:space="0" w:color="auto"/>
              <w:left w:val="single" w:sz="4" w:space="0" w:color="auto"/>
              <w:bottom w:val="single" w:sz="4" w:space="0" w:color="auto"/>
              <w:right w:val="single" w:sz="4" w:space="0" w:color="auto"/>
            </w:tcBorders>
          </w:tcPr>
          <w:p w:rsidR="00C2326E" w:rsidRPr="00672E0C" w:rsidRDefault="009A4560" w:rsidP="00C2326E">
            <w:pPr>
              <w:jc w:val="center"/>
            </w:pPr>
            <w:r>
              <w:rPr>
                <w:sz w:val="19"/>
                <w:szCs w:val="19"/>
              </w:rPr>
              <w:t>12</w:t>
            </w:r>
            <w:r w:rsidR="00C2326E" w:rsidRPr="00672E0C">
              <w:rPr>
                <w:sz w:val="19"/>
                <w:szCs w:val="19"/>
              </w:rPr>
              <w:t>:00</w:t>
            </w:r>
          </w:p>
        </w:tc>
      </w:tr>
      <w:tr w:rsidR="00C2326E" w:rsidRPr="00672E0C" w:rsidTr="00C2326E">
        <w:tc>
          <w:tcPr>
            <w:tcW w:w="5807" w:type="dxa"/>
            <w:tcBorders>
              <w:top w:val="single" w:sz="4" w:space="0" w:color="auto"/>
              <w:left w:val="single" w:sz="4" w:space="0" w:color="auto"/>
              <w:bottom w:val="single" w:sz="4" w:space="0" w:color="auto"/>
              <w:right w:val="single" w:sz="4" w:space="0" w:color="auto"/>
            </w:tcBorders>
            <w:hideMark/>
          </w:tcPr>
          <w:p w:rsidR="00C2326E" w:rsidRPr="00672E0C" w:rsidRDefault="00C2326E" w:rsidP="00C2326E">
            <w:pPr>
              <w:rPr>
                <w:sz w:val="19"/>
                <w:szCs w:val="19"/>
              </w:rPr>
            </w:pPr>
            <w:proofErr w:type="spellStart"/>
            <w:r w:rsidRPr="00672E0C">
              <w:rPr>
                <w:sz w:val="19"/>
                <w:szCs w:val="19"/>
              </w:rPr>
              <w:t>afisarea</w:t>
            </w:r>
            <w:proofErr w:type="spellEnd"/>
            <w:r w:rsidRPr="00672E0C">
              <w:rPr>
                <w:sz w:val="19"/>
                <w:szCs w:val="19"/>
              </w:rPr>
              <w:t xml:space="preserve"> </w:t>
            </w:r>
            <w:proofErr w:type="spellStart"/>
            <w:r w:rsidRPr="00672E0C">
              <w:rPr>
                <w:sz w:val="19"/>
                <w:szCs w:val="19"/>
              </w:rPr>
              <w:t>rezultatelor</w:t>
            </w:r>
            <w:proofErr w:type="spellEnd"/>
            <w:r w:rsidRPr="00672E0C">
              <w:rPr>
                <w:sz w:val="19"/>
                <w:szCs w:val="19"/>
              </w:rPr>
              <w:t xml:space="preserve"> la </w:t>
            </w:r>
            <w:proofErr w:type="spellStart"/>
            <w:r w:rsidRPr="00672E0C">
              <w:rPr>
                <w:sz w:val="19"/>
                <w:szCs w:val="19"/>
              </w:rPr>
              <w:t>contestatiile</w:t>
            </w:r>
            <w:proofErr w:type="spellEnd"/>
            <w:r w:rsidRPr="00672E0C">
              <w:rPr>
                <w:sz w:val="19"/>
                <w:szCs w:val="19"/>
              </w:rPr>
              <w:t xml:space="preserve"> </w:t>
            </w:r>
            <w:proofErr w:type="spellStart"/>
            <w:r w:rsidRPr="00672E0C">
              <w:rPr>
                <w:sz w:val="19"/>
                <w:szCs w:val="19"/>
              </w:rPr>
              <w:t>probei</w:t>
            </w:r>
            <w:proofErr w:type="spellEnd"/>
            <w:r w:rsidRPr="00672E0C">
              <w:rPr>
                <w:sz w:val="19"/>
                <w:szCs w:val="19"/>
              </w:rPr>
              <w:t xml:space="preserve"> </w:t>
            </w:r>
            <w:proofErr w:type="spellStart"/>
            <w:r w:rsidRPr="00672E0C">
              <w:rPr>
                <w:sz w:val="19"/>
                <w:szCs w:val="19"/>
              </w:rPr>
              <w:t>scrise</w:t>
            </w:r>
            <w:proofErr w:type="spellEnd"/>
            <w:r w:rsidRPr="00672E0C">
              <w:rPr>
                <w:sz w:val="19"/>
                <w:szCs w:val="19"/>
              </w:rPr>
              <w:t xml:space="preserve"> </w:t>
            </w:r>
          </w:p>
        </w:tc>
        <w:tc>
          <w:tcPr>
            <w:tcW w:w="1869" w:type="dxa"/>
            <w:tcBorders>
              <w:top w:val="single" w:sz="4" w:space="0" w:color="auto"/>
              <w:left w:val="single" w:sz="4" w:space="0" w:color="auto"/>
              <w:bottom w:val="single" w:sz="4" w:space="0" w:color="auto"/>
              <w:right w:val="single" w:sz="4" w:space="0" w:color="auto"/>
            </w:tcBorders>
          </w:tcPr>
          <w:p w:rsidR="00C2326E" w:rsidRPr="00672E0C" w:rsidRDefault="009A4560" w:rsidP="00C2326E">
            <w:pPr>
              <w:jc w:val="center"/>
              <w:rPr>
                <w:sz w:val="19"/>
                <w:szCs w:val="19"/>
              </w:rPr>
            </w:pPr>
            <w:r>
              <w:rPr>
                <w:sz w:val="19"/>
                <w:szCs w:val="19"/>
              </w:rPr>
              <w:t>07.07.2025</w:t>
            </w:r>
          </w:p>
        </w:tc>
        <w:tc>
          <w:tcPr>
            <w:tcW w:w="1675" w:type="dxa"/>
            <w:tcBorders>
              <w:top w:val="single" w:sz="4" w:space="0" w:color="auto"/>
              <w:left w:val="single" w:sz="4" w:space="0" w:color="auto"/>
              <w:bottom w:val="single" w:sz="4" w:space="0" w:color="auto"/>
              <w:right w:val="single" w:sz="4" w:space="0" w:color="auto"/>
            </w:tcBorders>
          </w:tcPr>
          <w:p w:rsidR="00C2326E" w:rsidRPr="00672E0C" w:rsidRDefault="009A4560" w:rsidP="00C2326E">
            <w:pPr>
              <w:jc w:val="center"/>
            </w:pPr>
            <w:r>
              <w:rPr>
                <w:sz w:val="19"/>
                <w:szCs w:val="19"/>
              </w:rPr>
              <w:t>10</w:t>
            </w:r>
            <w:r w:rsidR="00C2326E" w:rsidRPr="00672E0C">
              <w:rPr>
                <w:sz w:val="19"/>
                <w:szCs w:val="19"/>
              </w:rPr>
              <w:t>:00</w:t>
            </w:r>
          </w:p>
        </w:tc>
      </w:tr>
      <w:tr w:rsidR="00BB353C" w:rsidRPr="00672E0C" w:rsidTr="008F0F3E">
        <w:tc>
          <w:tcPr>
            <w:tcW w:w="5807"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rPr>
                <w:b/>
                <w:i/>
                <w:sz w:val="19"/>
                <w:szCs w:val="19"/>
              </w:rPr>
            </w:pPr>
            <w:proofErr w:type="spellStart"/>
            <w:r w:rsidRPr="00672E0C">
              <w:rPr>
                <w:b/>
                <w:i/>
                <w:sz w:val="19"/>
                <w:szCs w:val="19"/>
              </w:rPr>
              <w:t>Interviul</w:t>
            </w:r>
            <w:proofErr w:type="spellEnd"/>
          </w:p>
        </w:tc>
        <w:tc>
          <w:tcPr>
            <w:tcW w:w="1869" w:type="dxa"/>
            <w:tcBorders>
              <w:top w:val="single" w:sz="4" w:space="0" w:color="auto"/>
              <w:left w:val="single" w:sz="4" w:space="0" w:color="auto"/>
              <w:bottom w:val="single" w:sz="4" w:space="0" w:color="auto"/>
              <w:right w:val="single" w:sz="4" w:space="0" w:color="auto"/>
            </w:tcBorders>
          </w:tcPr>
          <w:p w:rsidR="00BB353C" w:rsidRPr="00672E0C" w:rsidRDefault="009A4560" w:rsidP="008F0F3E">
            <w:pPr>
              <w:jc w:val="center"/>
              <w:rPr>
                <w:sz w:val="19"/>
                <w:szCs w:val="19"/>
              </w:rPr>
            </w:pPr>
            <w:r>
              <w:rPr>
                <w:sz w:val="19"/>
                <w:szCs w:val="19"/>
              </w:rPr>
              <w:t>08.07.2025</w:t>
            </w:r>
          </w:p>
        </w:tc>
        <w:tc>
          <w:tcPr>
            <w:tcW w:w="1675"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jc w:val="center"/>
              <w:rPr>
                <w:sz w:val="19"/>
                <w:szCs w:val="19"/>
              </w:rPr>
            </w:pPr>
            <w:r w:rsidRPr="00672E0C">
              <w:rPr>
                <w:sz w:val="19"/>
                <w:szCs w:val="19"/>
              </w:rPr>
              <w:t>10:00</w:t>
            </w:r>
          </w:p>
        </w:tc>
      </w:tr>
      <w:tr w:rsidR="00BB353C" w:rsidRPr="00672E0C" w:rsidTr="008F0F3E">
        <w:tc>
          <w:tcPr>
            <w:tcW w:w="5807"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rPr>
                <w:sz w:val="19"/>
                <w:szCs w:val="19"/>
              </w:rPr>
            </w:pPr>
            <w:proofErr w:type="spellStart"/>
            <w:r w:rsidRPr="00672E0C">
              <w:rPr>
                <w:sz w:val="19"/>
                <w:szCs w:val="19"/>
              </w:rPr>
              <w:t>afisare</w:t>
            </w:r>
            <w:proofErr w:type="spellEnd"/>
            <w:r w:rsidRPr="00672E0C">
              <w:rPr>
                <w:sz w:val="19"/>
                <w:szCs w:val="19"/>
              </w:rPr>
              <w:t xml:space="preserve"> </w:t>
            </w:r>
            <w:proofErr w:type="spellStart"/>
            <w:r w:rsidRPr="00672E0C">
              <w:rPr>
                <w:sz w:val="19"/>
                <w:szCs w:val="19"/>
              </w:rPr>
              <w:t>rezultate</w:t>
            </w:r>
            <w:proofErr w:type="spellEnd"/>
            <w:r w:rsidRPr="00672E0C">
              <w:rPr>
                <w:sz w:val="19"/>
                <w:szCs w:val="19"/>
              </w:rPr>
              <w:t xml:space="preserve"> </w:t>
            </w:r>
            <w:proofErr w:type="spellStart"/>
            <w:r w:rsidRPr="00672E0C">
              <w:rPr>
                <w:sz w:val="19"/>
                <w:szCs w:val="19"/>
              </w:rPr>
              <w:t>interviu</w:t>
            </w:r>
            <w:proofErr w:type="spellEnd"/>
            <w:r w:rsidRPr="00672E0C">
              <w:rPr>
                <w:sz w:val="19"/>
                <w:szCs w:val="19"/>
              </w:rPr>
              <w:t xml:space="preserve"> </w:t>
            </w:r>
          </w:p>
        </w:tc>
        <w:tc>
          <w:tcPr>
            <w:tcW w:w="1869" w:type="dxa"/>
            <w:tcBorders>
              <w:top w:val="single" w:sz="4" w:space="0" w:color="auto"/>
              <w:left w:val="single" w:sz="4" w:space="0" w:color="auto"/>
              <w:bottom w:val="single" w:sz="4" w:space="0" w:color="auto"/>
              <w:right w:val="single" w:sz="4" w:space="0" w:color="auto"/>
            </w:tcBorders>
          </w:tcPr>
          <w:p w:rsidR="00BB353C" w:rsidRPr="00672E0C" w:rsidRDefault="009A4560" w:rsidP="008F0F3E">
            <w:pPr>
              <w:jc w:val="center"/>
              <w:rPr>
                <w:sz w:val="19"/>
                <w:szCs w:val="19"/>
              </w:rPr>
            </w:pPr>
            <w:r>
              <w:rPr>
                <w:sz w:val="19"/>
                <w:szCs w:val="19"/>
              </w:rPr>
              <w:t>08.07.2025</w:t>
            </w:r>
          </w:p>
        </w:tc>
        <w:tc>
          <w:tcPr>
            <w:tcW w:w="1675" w:type="dxa"/>
            <w:tcBorders>
              <w:top w:val="single" w:sz="4" w:space="0" w:color="auto"/>
              <w:left w:val="single" w:sz="4" w:space="0" w:color="auto"/>
              <w:bottom w:val="single" w:sz="4" w:space="0" w:color="auto"/>
              <w:right w:val="single" w:sz="4" w:space="0" w:color="auto"/>
            </w:tcBorders>
            <w:hideMark/>
          </w:tcPr>
          <w:p w:rsidR="00BB353C" w:rsidRPr="00672E0C" w:rsidRDefault="009A4560" w:rsidP="008F0F3E">
            <w:pPr>
              <w:jc w:val="center"/>
              <w:rPr>
                <w:sz w:val="19"/>
                <w:szCs w:val="19"/>
              </w:rPr>
            </w:pPr>
            <w:r>
              <w:rPr>
                <w:sz w:val="19"/>
                <w:szCs w:val="19"/>
              </w:rPr>
              <w:t>13</w:t>
            </w:r>
            <w:r w:rsidR="00D42CC7" w:rsidRPr="00672E0C">
              <w:rPr>
                <w:sz w:val="19"/>
                <w:szCs w:val="19"/>
              </w:rPr>
              <w:t>:00</w:t>
            </w:r>
          </w:p>
        </w:tc>
      </w:tr>
      <w:tr w:rsidR="00BB353C" w:rsidRPr="00672E0C" w:rsidTr="008F0F3E">
        <w:tc>
          <w:tcPr>
            <w:tcW w:w="5807"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rPr>
                <w:sz w:val="19"/>
                <w:szCs w:val="19"/>
              </w:rPr>
            </w:pPr>
            <w:proofErr w:type="spellStart"/>
            <w:r w:rsidRPr="00672E0C">
              <w:rPr>
                <w:sz w:val="19"/>
                <w:szCs w:val="19"/>
              </w:rPr>
              <w:t>termen</w:t>
            </w:r>
            <w:proofErr w:type="spellEnd"/>
            <w:r w:rsidRPr="00672E0C">
              <w:rPr>
                <w:sz w:val="19"/>
                <w:szCs w:val="19"/>
              </w:rPr>
              <w:t xml:space="preserve"> </w:t>
            </w:r>
            <w:proofErr w:type="spellStart"/>
            <w:r w:rsidRPr="00672E0C">
              <w:rPr>
                <w:sz w:val="19"/>
                <w:szCs w:val="19"/>
              </w:rPr>
              <w:t>limita</w:t>
            </w:r>
            <w:proofErr w:type="spellEnd"/>
            <w:r w:rsidRPr="00672E0C">
              <w:rPr>
                <w:sz w:val="19"/>
                <w:szCs w:val="19"/>
              </w:rPr>
              <w:t xml:space="preserve"> </w:t>
            </w:r>
            <w:proofErr w:type="spellStart"/>
            <w:r w:rsidRPr="00672E0C">
              <w:rPr>
                <w:sz w:val="19"/>
                <w:szCs w:val="19"/>
              </w:rPr>
              <w:t>contestatii</w:t>
            </w:r>
            <w:proofErr w:type="spellEnd"/>
            <w:r w:rsidRPr="00672E0C">
              <w:rPr>
                <w:sz w:val="19"/>
                <w:szCs w:val="19"/>
              </w:rPr>
              <w:t xml:space="preserve"> ref. la </w:t>
            </w:r>
            <w:proofErr w:type="spellStart"/>
            <w:r w:rsidRPr="00672E0C">
              <w:rPr>
                <w:sz w:val="19"/>
                <w:szCs w:val="19"/>
              </w:rPr>
              <w:t>proba</w:t>
            </w:r>
            <w:proofErr w:type="spellEnd"/>
            <w:r w:rsidRPr="00672E0C">
              <w:rPr>
                <w:sz w:val="19"/>
                <w:szCs w:val="19"/>
              </w:rPr>
              <w:t xml:space="preserve"> </w:t>
            </w:r>
            <w:proofErr w:type="spellStart"/>
            <w:r w:rsidRPr="00672E0C">
              <w:rPr>
                <w:sz w:val="19"/>
                <w:szCs w:val="19"/>
              </w:rPr>
              <w:t>interviu</w:t>
            </w:r>
            <w:proofErr w:type="spellEnd"/>
          </w:p>
        </w:tc>
        <w:tc>
          <w:tcPr>
            <w:tcW w:w="1869" w:type="dxa"/>
            <w:tcBorders>
              <w:top w:val="single" w:sz="4" w:space="0" w:color="auto"/>
              <w:left w:val="single" w:sz="4" w:space="0" w:color="auto"/>
              <w:bottom w:val="single" w:sz="4" w:space="0" w:color="auto"/>
              <w:right w:val="single" w:sz="4" w:space="0" w:color="auto"/>
            </w:tcBorders>
          </w:tcPr>
          <w:p w:rsidR="00BB353C" w:rsidRPr="00672E0C" w:rsidRDefault="009A4560" w:rsidP="008F0F3E">
            <w:pPr>
              <w:jc w:val="center"/>
              <w:rPr>
                <w:sz w:val="19"/>
                <w:szCs w:val="19"/>
              </w:rPr>
            </w:pPr>
            <w:r>
              <w:rPr>
                <w:sz w:val="19"/>
                <w:szCs w:val="19"/>
              </w:rPr>
              <w:t>09.07.2025</w:t>
            </w:r>
          </w:p>
        </w:tc>
        <w:tc>
          <w:tcPr>
            <w:tcW w:w="1675" w:type="dxa"/>
            <w:tcBorders>
              <w:top w:val="single" w:sz="4" w:space="0" w:color="auto"/>
              <w:left w:val="single" w:sz="4" w:space="0" w:color="auto"/>
              <w:bottom w:val="single" w:sz="4" w:space="0" w:color="auto"/>
              <w:right w:val="single" w:sz="4" w:space="0" w:color="auto"/>
            </w:tcBorders>
            <w:hideMark/>
          </w:tcPr>
          <w:p w:rsidR="00BB353C" w:rsidRPr="00672E0C" w:rsidRDefault="00D42CC7" w:rsidP="008F0F3E">
            <w:pPr>
              <w:jc w:val="center"/>
              <w:rPr>
                <w:sz w:val="19"/>
                <w:szCs w:val="19"/>
              </w:rPr>
            </w:pPr>
            <w:r w:rsidRPr="00672E0C">
              <w:rPr>
                <w:sz w:val="19"/>
                <w:szCs w:val="19"/>
              </w:rPr>
              <w:t>15:00</w:t>
            </w:r>
          </w:p>
        </w:tc>
      </w:tr>
      <w:tr w:rsidR="00BB353C" w:rsidRPr="00672E0C" w:rsidTr="008F0F3E">
        <w:tc>
          <w:tcPr>
            <w:tcW w:w="5807"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rPr>
                <w:sz w:val="19"/>
                <w:szCs w:val="19"/>
              </w:rPr>
            </w:pPr>
            <w:proofErr w:type="spellStart"/>
            <w:r w:rsidRPr="00672E0C">
              <w:rPr>
                <w:sz w:val="19"/>
                <w:szCs w:val="19"/>
              </w:rPr>
              <w:t>afisarea</w:t>
            </w:r>
            <w:proofErr w:type="spellEnd"/>
            <w:r w:rsidRPr="00672E0C">
              <w:rPr>
                <w:sz w:val="19"/>
                <w:szCs w:val="19"/>
              </w:rPr>
              <w:t xml:space="preserve"> </w:t>
            </w:r>
            <w:proofErr w:type="spellStart"/>
            <w:r w:rsidRPr="00672E0C">
              <w:rPr>
                <w:sz w:val="19"/>
                <w:szCs w:val="19"/>
              </w:rPr>
              <w:t>rezultatelor</w:t>
            </w:r>
            <w:proofErr w:type="spellEnd"/>
            <w:r w:rsidRPr="00672E0C">
              <w:rPr>
                <w:sz w:val="19"/>
                <w:szCs w:val="19"/>
              </w:rPr>
              <w:t xml:space="preserve"> la </w:t>
            </w:r>
            <w:proofErr w:type="spellStart"/>
            <w:r w:rsidRPr="00672E0C">
              <w:rPr>
                <w:sz w:val="19"/>
                <w:szCs w:val="19"/>
              </w:rPr>
              <w:t>contestatiile</w:t>
            </w:r>
            <w:proofErr w:type="spellEnd"/>
            <w:r w:rsidRPr="00672E0C">
              <w:rPr>
                <w:sz w:val="19"/>
                <w:szCs w:val="19"/>
              </w:rPr>
              <w:t xml:space="preserve"> </w:t>
            </w:r>
            <w:proofErr w:type="spellStart"/>
            <w:r w:rsidRPr="00672E0C">
              <w:rPr>
                <w:sz w:val="19"/>
                <w:szCs w:val="19"/>
              </w:rPr>
              <w:t>interviului</w:t>
            </w:r>
            <w:proofErr w:type="spellEnd"/>
          </w:p>
        </w:tc>
        <w:tc>
          <w:tcPr>
            <w:tcW w:w="1869" w:type="dxa"/>
            <w:tcBorders>
              <w:top w:val="single" w:sz="4" w:space="0" w:color="auto"/>
              <w:left w:val="single" w:sz="4" w:space="0" w:color="auto"/>
              <w:bottom w:val="single" w:sz="4" w:space="0" w:color="auto"/>
              <w:right w:val="single" w:sz="4" w:space="0" w:color="auto"/>
            </w:tcBorders>
          </w:tcPr>
          <w:p w:rsidR="00BB353C" w:rsidRPr="00672E0C" w:rsidRDefault="009A4560" w:rsidP="008F0F3E">
            <w:pPr>
              <w:jc w:val="center"/>
              <w:rPr>
                <w:sz w:val="19"/>
                <w:szCs w:val="19"/>
              </w:rPr>
            </w:pPr>
            <w:r>
              <w:rPr>
                <w:sz w:val="19"/>
                <w:szCs w:val="19"/>
              </w:rPr>
              <w:t>10.07.2025</w:t>
            </w:r>
          </w:p>
        </w:tc>
        <w:tc>
          <w:tcPr>
            <w:tcW w:w="1675" w:type="dxa"/>
            <w:tcBorders>
              <w:top w:val="single" w:sz="4" w:space="0" w:color="auto"/>
              <w:left w:val="single" w:sz="4" w:space="0" w:color="auto"/>
              <w:bottom w:val="single" w:sz="4" w:space="0" w:color="auto"/>
              <w:right w:val="single" w:sz="4" w:space="0" w:color="auto"/>
            </w:tcBorders>
            <w:hideMark/>
          </w:tcPr>
          <w:p w:rsidR="00BB353C" w:rsidRPr="00672E0C" w:rsidRDefault="009A4560" w:rsidP="008F0F3E">
            <w:pPr>
              <w:jc w:val="center"/>
              <w:rPr>
                <w:sz w:val="19"/>
                <w:szCs w:val="19"/>
              </w:rPr>
            </w:pPr>
            <w:r>
              <w:rPr>
                <w:sz w:val="19"/>
                <w:szCs w:val="19"/>
              </w:rPr>
              <w:t>10</w:t>
            </w:r>
            <w:r w:rsidR="00BB353C" w:rsidRPr="00672E0C">
              <w:rPr>
                <w:sz w:val="19"/>
                <w:szCs w:val="19"/>
              </w:rPr>
              <w:t>:00</w:t>
            </w:r>
          </w:p>
        </w:tc>
      </w:tr>
      <w:tr w:rsidR="00BB353C" w:rsidRPr="00672E0C" w:rsidTr="008F0F3E">
        <w:tc>
          <w:tcPr>
            <w:tcW w:w="5807"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rPr>
                <w:sz w:val="19"/>
                <w:szCs w:val="19"/>
              </w:rPr>
            </w:pPr>
            <w:proofErr w:type="spellStart"/>
            <w:r w:rsidRPr="00672E0C">
              <w:rPr>
                <w:sz w:val="19"/>
                <w:szCs w:val="19"/>
              </w:rPr>
              <w:t>afisare</w:t>
            </w:r>
            <w:proofErr w:type="spellEnd"/>
            <w:r w:rsidRPr="00672E0C">
              <w:rPr>
                <w:sz w:val="19"/>
                <w:szCs w:val="19"/>
              </w:rPr>
              <w:t xml:space="preserve"> REZULTAT FINAL</w:t>
            </w:r>
          </w:p>
        </w:tc>
        <w:tc>
          <w:tcPr>
            <w:tcW w:w="1869" w:type="dxa"/>
            <w:tcBorders>
              <w:top w:val="single" w:sz="4" w:space="0" w:color="auto"/>
              <w:left w:val="single" w:sz="4" w:space="0" w:color="auto"/>
              <w:bottom w:val="single" w:sz="4" w:space="0" w:color="auto"/>
              <w:right w:val="single" w:sz="4" w:space="0" w:color="auto"/>
            </w:tcBorders>
          </w:tcPr>
          <w:p w:rsidR="00BB353C" w:rsidRPr="00672E0C" w:rsidRDefault="009A4560" w:rsidP="008F0F3E">
            <w:pPr>
              <w:jc w:val="center"/>
              <w:rPr>
                <w:sz w:val="19"/>
                <w:szCs w:val="19"/>
              </w:rPr>
            </w:pPr>
            <w:r>
              <w:rPr>
                <w:sz w:val="19"/>
                <w:szCs w:val="19"/>
              </w:rPr>
              <w:t>10.07.2025</w:t>
            </w:r>
          </w:p>
        </w:tc>
        <w:tc>
          <w:tcPr>
            <w:tcW w:w="1675" w:type="dxa"/>
            <w:tcBorders>
              <w:top w:val="single" w:sz="4" w:space="0" w:color="auto"/>
              <w:left w:val="single" w:sz="4" w:space="0" w:color="auto"/>
              <w:bottom w:val="single" w:sz="4" w:space="0" w:color="auto"/>
              <w:right w:val="single" w:sz="4" w:space="0" w:color="auto"/>
            </w:tcBorders>
            <w:hideMark/>
          </w:tcPr>
          <w:p w:rsidR="00BB353C" w:rsidRPr="00672E0C" w:rsidRDefault="009A4560" w:rsidP="008F0F3E">
            <w:pPr>
              <w:jc w:val="center"/>
              <w:rPr>
                <w:sz w:val="19"/>
                <w:szCs w:val="19"/>
              </w:rPr>
            </w:pPr>
            <w:r>
              <w:rPr>
                <w:sz w:val="19"/>
                <w:szCs w:val="19"/>
              </w:rPr>
              <w:t>12</w:t>
            </w:r>
            <w:r w:rsidR="00BB353C" w:rsidRPr="00672E0C">
              <w:rPr>
                <w:sz w:val="19"/>
                <w:szCs w:val="19"/>
              </w:rPr>
              <w:t>:</w:t>
            </w:r>
            <w:r>
              <w:rPr>
                <w:sz w:val="19"/>
                <w:szCs w:val="19"/>
              </w:rPr>
              <w:t>0</w:t>
            </w:r>
            <w:r w:rsidR="00BB353C" w:rsidRPr="00672E0C">
              <w:rPr>
                <w:sz w:val="19"/>
                <w:szCs w:val="19"/>
              </w:rPr>
              <w:t>0</w:t>
            </w:r>
          </w:p>
        </w:tc>
      </w:tr>
      <w:bookmarkEnd w:id="2"/>
    </w:tbl>
    <w:p w:rsidR="00BB353C" w:rsidRPr="00672E0C" w:rsidRDefault="00BB353C" w:rsidP="00BB353C">
      <w:pPr>
        <w:jc w:val="center"/>
        <w:rPr>
          <w:sz w:val="20"/>
          <w:szCs w:val="20"/>
          <w:lang w:val="ro-RO"/>
        </w:rPr>
      </w:pPr>
    </w:p>
    <w:p w:rsidR="00BB353C" w:rsidRPr="00672E0C" w:rsidRDefault="00BB353C" w:rsidP="00BB353C">
      <w:pPr>
        <w:jc w:val="center"/>
        <w:rPr>
          <w:sz w:val="20"/>
          <w:szCs w:val="20"/>
          <w:lang w:val="ro-RO"/>
        </w:rPr>
      </w:pPr>
    </w:p>
    <w:p w:rsidR="00BB353C" w:rsidRPr="00672E0C" w:rsidRDefault="00BB353C" w:rsidP="00BB353C">
      <w:pPr>
        <w:jc w:val="center"/>
        <w:rPr>
          <w:sz w:val="20"/>
          <w:szCs w:val="20"/>
          <w:lang w:val="ro-RO"/>
        </w:rPr>
      </w:pPr>
    </w:p>
    <w:p w:rsidR="00BB353C" w:rsidRPr="00672E0C" w:rsidRDefault="00BB353C" w:rsidP="00BB353C">
      <w:pPr>
        <w:jc w:val="center"/>
        <w:rPr>
          <w:sz w:val="20"/>
          <w:szCs w:val="20"/>
          <w:lang w:val="ro-RO"/>
        </w:rPr>
      </w:pPr>
    </w:p>
    <w:p w:rsidR="00BB353C" w:rsidRPr="00672E0C" w:rsidRDefault="00BB353C" w:rsidP="00BB353C">
      <w:pPr>
        <w:jc w:val="center"/>
        <w:rPr>
          <w:sz w:val="20"/>
          <w:szCs w:val="20"/>
          <w:lang w:val="ro-RO"/>
        </w:rPr>
      </w:pPr>
    </w:p>
    <w:p w:rsidR="00BB353C" w:rsidRPr="00672E0C" w:rsidRDefault="00BB353C" w:rsidP="00BB353C">
      <w:pPr>
        <w:jc w:val="center"/>
        <w:rPr>
          <w:sz w:val="20"/>
          <w:szCs w:val="20"/>
          <w:lang w:val="ro-RO"/>
        </w:rPr>
      </w:pPr>
    </w:p>
    <w:p w:rsidR="00BB353C" w:rsidRPr="00672E0C" w:rsidRDefault="00BB353C" w:rsidP="00BB353C">
      <w:pPr>
        <w:jc w:val="center"/>
        <w:rPr>
          <w:sz w:val="20"/>
          <w:szCs w:val="20"/>
          <w:lang w:val="ro-RO"/>
        </w:rPr>
      </w:pPr>
    </w:p>
    <w:p w:rsidR="00BB353C" w:rsidRPr="00672E0C" w:rsidRDefault="00BB353C" w:rsidP="00BB353C">
      <w:pPr>
        <w:jc w:val="center"/>
        <w:rPr>
          <w:sz w:val="20"/>
          <w:szCs w:val="20"/>
          <w:lang w:val="ro-RO"/>
        </w:rPr>
      </w:pPr>
    </w:p>
    <w:p w:rsidR="00C2326E" w:rsidRPr="00672E0C" w:rsidRDefault="00C2326E" w:rsidP="00BB353C">
      <w:pPr>
        <w:jc w:val="center"/>
        <w:rPr>
          <w:sz w:val="20"/>
          <w:szCs w:val="20"/>
          <w:lang w:val="ro-RO"/>
        </w:rPr>
      </w:pPr>
    </w:p>
    <w:p w:rsidR="00C2326E" w:rsidRPr="00672E0C" w:rsidRDefault="00C2326E" w:rsidP="00BB353C">
      <w:pPr>
        <w:jc w:val="center"/>
        <w:rPr>
          <w:sz w:val="20"/>
          <w:szCs w:val="20"/>
          <w:lang w:val="ro-RO"/>
        </w:rPr>
      </w:pPr>
    </w:p>
    <w:p w:rsidR="00C2326E" w:rsidRPr="00672E0C" w:rsidRDefault="00C2326E" w:rsidP="00BB353C">
      <w:pPr>
        <w:jc w:val="center"/>
        <w:rPr>
          <w:sz w:val="20"/>
          <w:szCs w:val="20"/>
          <w:lang w:val="ro-RO"/>
        </w:rPr>
      </w:pPr>
    </w:p>
    <w:p w:rsidR="00C2326E" w:rsidRPr="00672E0C" w:rsidRDefault="00C2326E" w:rsidP="00BB353C">
      <w:pPr>
        <w:jc w:val="center"/>
        <w:rPr>
          <w:sz w:val="20"/>
          <w:szCs w:val="20"/>
          <w:lang w:val="ro-RO"/>
        </w:rPr>
      </w:pPr>
    </w:p>
    <w:p w:rsidR="00C2326E" w:rsidRPr="00672E0C" w:rsidRDefault="00C2326E" w:rsidP="00BB353C">
      <w:pPr>
        <w:jc w:val="center"/>
        <w:rPr>
          <w:sz w:val="20"/>
          <w:szCs w:val="20"/>
          <w:lang w:val="ro-RO"/>
        </w:rPr>
      </w:pPr>
    </w:p>
    <w:p w:rsidR="00C2326E" w:rsidRDefault="00C2326E" w:rsidP="00BB353C">
      <w:pPr>
        <w:jc w:val="center"/>
        <w:rPr>
          <w:sz w:val="20"/>
          <w:szCs w:val="20"/>
          <w:lang w:val="ro-RO"/>
        </w:rPr>
      </w:pPr>
    </w:p>
    <w:p w:rsidR="00282E23" w:rsidRDefault="00282E23" w:rsidP="00BB353C">
      <w:pPr>
        <w:jc w:val="center"/>
        <w:rPr>
          <w:sz w:val="20"/>
          <w:szCs w:val="20"/>
          <w:lang w:val="ro-RO"/>
        </w:rPr>
      </w:pPr>
    </w:p>
    <w:p w:rsidR="00282E23" w:rsidRPr="00672E0C" w:rsidRDefault="00282E23" w:rsidP="00BB353C">
      <w:pPr>
        <w:jc w:val="center"/>
        <w:rPr>
          <w:sz w:val="20"/>
          <w:szCs w:val="20"/>
          <w:lang w:val="ro-RO"/>
        </w:rPr>
      </w:pPr>
    </w:p>
    <w:p w:rsidR="00C2326E" w:rsidRPr="00672E0C" w:rsidRDefault="00C2326E" w:rsidP="00BB353C">
      <w:pPr>
        <w:jc w:val="center"/>
        <w:rPr>
          <w:sz w:val="20"/>
          <w:szCs w:val="20"/>
          <w:lang w:val="ro-RO"/>
        </w:rPr>
      </w:pPr>
    </w:p>
    <w:p w:rsidR="00C2326E" w:rsidRPr="00672E0C" w:rsidRDefault="00C2326E" w:rsidP="00BB353C">
      <w:pPr>
        <w:jc w:val="center"/>
        <w:rPr>
          <w:sz w:val="20"/>
          <w:szCs w:val="20"/>
          <w:lang w:val="ro-RO"/>
        </w:rPr>
      </w:pPr>
    </w:p>
    <w:p w:rsidR="00C2326E" w:rsidRPr="00672E0C" w:rsidRDefault="00C2326E" w:rsidP="00BB353C">
      <w:pPr>
        <w:jc w:val="center"/>
        <w:rPr>
          <w:sz w:val="20"/>
          <w:szCs w:val="20"/>
          <w:lang w:val="ro-RO"/>
        </w:rPr>
      </w:pPr>
    </w:p>
    <w:p w:rsidR="00C2326E" w:rsidRPr="00672E0C" w:rsidRDefault="00C2326E" w:rsidP="00BB353C">
      <w:pPr>
        <w:jc w:val="center"/>
        <w:rPr>
          <w:sz w:val="20"/>
          <w:szCs w:val="20"/>
          <w:lang w:val="ro-RO"/>
        </w:rPr>
      </w:pPr>
    </w:p>
    <w:p w:rsidR="00BB353C" w:rsidRPr="00672E0C" w:rsidRDefault="00BB353C" w:rsidP="00BB353C">
      <w:pPr>
        <w:jc w:val="center"/>
        <w:rPr>
          <w:sz w:val="20"/>
          <w:szCs w:val="20"/>
          <w:lang w:val="ro-RO"/>
        </w:rPr>
      </w:pPr>
    </w:p>
    <w:p w:rsidR="00BB353C" w:rsidRPr="00672E0C" w:rsidRDefault="00BB353C" w:rsidP="00BB353C">
      <w:pPr>
        <w:jc w:val="center"/>
        <w:rPr>
          <w:sz w:val="20"/>
          <w:szCs w:val="20"/>
          <w:lang w:val="ro-RO"/>
        </w:rPr>
      </w:pPr>
    </w:p>
    <w:p w:rsidR="00BB353C" w:rsidRPr="00672E0C" w:rsidRDefault="00BB353C" w:rsidP="00BB353C">
      <w:pPr>
        <w:jc w:val="center"/>
        <w:rPr>
          <w:sz w:val="20"/>
          <w:szCs w:val="20"/>
          <w:lang w:val="ro-RO"/>
        </w:rPr>
      </w:pPr>
    </w:p>
    <w:p w:rsidR="00BB353C" w:rsidRPr="00672E0C" w:rsidRDefault="00BB353C" w:rsidP="00BB353C">
      <w:pPr>
        <w:jc w:val="center"/>
        <w:rPr>
          <w:sz w:val="20"/>
          <w:szCs w:val="20"/>
          <w:lang w:val="ro-RO"/>
        </w:rPr>
      </w:pPr>
    </w:p>
    <w:p w:rsidR="00BB353C" w:rsidRPr="00672E0C" w:rsidRDefault="00BB353C" w:rsidP="00BB353C">
      <w:pPr>
        <w:jc w:val="center"/>
        <w:rPr>
          <w:sz w:val="20"/>
          <w:szCs w:val="20"/>
          <w:lang w:val="ro-RO"/>
        </w:rPr>
      </w:pPr>
      <w:r w:rsidRPr="00672E0C">
        <w:rPr>
          <w:sz w:val="20"/>
          <w:szCs w:val="20"/>
          <w:lang w:val="ro-RO"/>
        </w:rPr>
        <w:t>FORMULAR DE INSCRIERE</w:t>
      </w:r>
    </w:p>
    <w:p w:rsidR="00BB353C" w:rsidRPr="00672E0C" w:rsidRDefault="00BB353C" w:rsidP="00BB353C">
      <w:pPr>
        <w:jc w:val="center"/>
        <w:rPr>
          <w:sz w:val="20"/>
          <w:szCs w:val="20"/>
          <w:lang w:val="ro-RO"/>
        </w:rPr>
      </w:pPr>
    </w:p>
    <w:p w:rsidR="00BB353C" w:rsidRPr="00672E0C" w:rsidRDefault="00BB353C" w:rsidP="00BB353C">
      <w:pPr>
        <w:jc w:val="center"/>
        <w:rPr>
          <w:sz w:val="20"/>
          <w:szCs w:val="20"/>
          <w:lang w:val="ro-RO"/>
        </w:rPr>
      </w:pPr>
    </w:p>
    <w:p w:rsidR="00BB353C" w:rsidRPr="00672E0C" w:rsidRDefault="00BB353C" w:rsidP="00BB353C">
      <w:pPr>
        <w:jc w:val="both"/>
        <w:rPr>
          <w:color w:val="000000"/>
          <w:sz w:val="20"/>
          <w:szCs w:val="20"/>
          <w:lang w:val="ro-RO"/>
        </w:rPr>
      </w:pPr>
      <w:r w:rsidRPr="00672E0C">
        <w:rPr>
          <w:color w:val="000000"/>
          <w:sz w:val="20"/>
          <w:szCs w:val="20"/>
          <w:lang w:val="ro-RO"/>
        </w:rPr>
        <w:t xml:space="preserve">    Funcția solicitată: ________________________</w:t>
      </w:r>
    </w:p>
    <w:p w:rsidR="00BB353C" w:rsidRPr="00672E0C" w:rsidRDefault="00BB353C" w:rsidP="00BB353C">
      <w:pPr>
        <w:jc w:val="both"/>
        <w:rPr>
          <w:color w:val="000000"/>
          <w:sz w:val="20"/>
          <w:szCs w:val="20"/>
          <w:lang w:val="ro-RO"/>
        </w:rPr>
      </w:pPr>
    </w:p>
    <w:p w:rsidR="00BB353C" w:rsidRPr="00672E0C" w:rsidRDefault="00BB353C" w:rsidP="00BB353C">
      <w:pPr>
        <w:tabs>
          <w:tab w:val="left" w:pos="142"/>
        </w:tabs>
        <w:jc w:val="both"/>
        <w:rPr>
          <w:color w:val="000000"/>
          <w:sz w:val="20"/>
          <w:szCs w:val="20"/>
          <w:lang w:val="ro-RO"/>
        </w:rPr>
      </w:pPr>
      <w:r w:rsidRPr="00672E0C">
        <w:rPr>
          <w:color w:val="000000"/>
          <w:sz w:val="20"/>
          <w:szCs w:val="20"/>
          <w:lang w:val="ro-RO"/>
        </w:rPr>
        <w:t>    Data organizării examenului:____________________</w:t>
      </w:r>
    </w:p>
    <w:p w:rsidR="00BB353C" w:rsidRPr="00672E0C" w:rsidRDefault="00BB353C" w:rsidP="00BB353C">
      <w:pPr>
        <w:tabs>
          <w:tab w:val="left" w:pos="142"/>
        </w:tabs>
        <w:jc w:val="both"/>
        <w:rPr>
          <w:color w:val="000000"/>
          <w:sz w:val="20"/>
          <w:szCs w:val="20"/>
          <w:lang w:val="ro-RO"/>
        </w:rPr>
      </w:pPr>
    </w:p>
    <w:p w:rsidR="00BB353C" w:rsidRPr="00672E0C" w:rsidRDefault="00BB353C" w:rsidP="00BB353C">
      <w:pPr>
        <w:tabs>
          <w:tab w:val="left" w:pos="142"/>
        </w:tabs>
        <w:jc w:val="both"/>
        <w:rPr>
          <w:color w:val="000000"/>
          <w:sz w:val="20"/>
          <w:szCs w:val="20"/>
          <w:lang w:val="ro-RO"/>
        </w:rPr>
      </w:pPr>
      <w:r w:rsidRPr="00672E0C">
        <w:rPr>
          <w:color w:val="000000"/>
          <w:sz w:val="20"/>
          <w:szCs w:val="20"/>
          <w:lang w:val="ro-RO"/>
        </w:rPr>
        <w:t>    Numele și prenumele candidatului:___________________________ </w:t>
      </w:r>
    </w:p>
    <w:p w:rsidR="00BB353C" w:rsidRPr="00672E0C" w:rsidRDefault="00BB353C" w:rsidP="00BB353C">
      <w:pPr>
        <w:tabs>
          <w:tab w:val="left" w:pos="142"/>
        </w:tabs>
        <w:jc w:val="both"/>
        <w:rPr>
          <w:color w:val="000000"/>
          <w:sz w:val="20"/>
          <w:szCs w:val="20"/>
          <w:lang w:val="ro-RO"/>
        </w:rPr>
      </w:pPr>
    </w:p>
    <w:p w:rsidR="00BB353C" w:rsidRPr="00672E0C" w:rsidRDefault="00BB353C" w:rsidP="00BB353C">
      <w:pPr>
        <w:tabs>
          <w:tab w:val="left" w:pos="142"/>
        </w:tabs>
        <w:jc w:val="both"/>
        <w:rPr>
          <w:color w:val="000000"/>
          <w:sz w:val="20"/>
          <w:szCs w:val="20"/>
          <w:lang w:val="ro-RO"/>
        </w:rPr>
      </w:pPr>
      <w:r w:rsidRPr="00672E0C">
        <w:rPr>
          <w:color w:val="000000"/>
          <w:sz w:val="20"/>
          <w:szCs w:val="20"/>
          <w:lang w:val="ro-RO"/>
        </w:rPr>
        <w:t xml:space="preserve">    Datele de contact ale candidatului: ___________________________</w:t>
      </w:r>
    </w:p>
    <w:p w:rsidR="00BB353C" w:rsidRPr="00672E0C" w:rsidRDefault="00BB353C" w:rsidP="00BB353C">
      <w:pPr>
        <w:tabs>
          <w:tab w:val="left" w:pos="142"/>
        </w:tabs>
        <w:jc w:val="both"/>
        <w:rPr>
          <w:color w:val="000000"/>
          <w:sz w:val="20"/>
          <w:szCs w:val="20"/>
          <w:lang w:val="ro-RO"/>
        </w:rPr>
      </w:pPr>
    </w:p>
    <w:p w:rsidR="00BB353C" w:rsidRPr="00672E0C" w:rsidRDefault="00BB353C" w:rsidP="00BB353C">
      <w:pPr>
        <w:jc w:val="both"/>
        <w:rPr>
          <w:color w:val="000000"/>
          <w:sz w:val="20"/>
          <w:szCs w:val="20"/>
          <w:lang w:val="ro-RO"/>
        </w:rPr>
      </w:pPr>
      <w:r w:rsidRPr="00672E0C">
        <w:rPr>
          <w:color w:val="000000"/>
          <w:sz w:val="20"/>
          <w:szCs w:val="20"/>
          <w:lang w:val="ro-RO"/>
        </w:rPr>
        <w:t xml:space="preserve">    Adresa: ________________________________________________ </w:t>
      </w:r>
    </w:p>
    <w:p w:rsidR="00BB353C" w:rsidRPr="00672E0C" w:rsidRDefault="00BB353C" w:rsidP="00BB353C">
      <w:pPr>
        <w:jc w:val="both"/>
        <w:rPr>
          <w:color w:val="000000"/>
          <w:sz w:val="20"/>
          <w:szCs w:val="20"/>
          <w:lang w:val="ro-RO"/>
        </w:rPr>
      </w:pPr>
    </w:p>
    <w:p w:rsidR="00BB353C" w:rsidRPr="00672E0C" w:rsidRDefault="00BB353C" w:rsidP="00BB353C">
      <w:pPr>
        <w:jc w:val="both"/>
        <w:rPr>
          <w:color w:val="000000"/>
          <w:sz w:val="20"/>
          <w:szCs w:val="20"/>
          <w:lang w:val="ro-RO"/>
        </w:rPr>
      </w:pPr>
      <w:r w:rsidRPr="00672E0C">
        <w:rPr>
          <w:color w:val="000000"/>
          <w:sz w:val="20"/>
          <w:szCs w:val="20"/>
          <w:lang w:val="ro-RO"/>
        </w:rPr>
        <w:t>    E-mail:  _______________________________</w:t>
      </w:r>
    </w:p>
    <w:p w:rsidR="00BB353C" w:rsidRPr="00672E0C" w:rsidRDefault="00BB353C" w:rsidP="00BB353C">
      <w:pPr>
        <w:jc w:val="both"/>
        <w:rPr>
          <w:color w:val="000000"/>
          <w:sz w:val="20"/>
          <w:szCs w:val="20"/>
          <w:lang w:val="ro-RO"/>
        </w:rPr>
      </w:pPr>
    </w:p>
    <w:p w:rsidR="00BB353C" w:rsidRPr="00672E0C" w:rsidRDefault="00BB353C" w:rsidP="00BB353C">
      <w:pPr>
        <w:jc w:val="both"/>
        <w:rPr>
          <w:color w:val="000000"/>
          <w:sz w:val="20"/>
          <w:szCs w:val="20"/>
          <w:lang w:val="ro-RO"/>
        </w:rPr>
      </w:pPr>
      <w:r w:rsidRPr="00672E0C">
        <w:rPr>
          <w:color w:val="000000"/>
          <w:sz w:val="20"/>
          <w:szCs w:val="20"/>
          <w:lang w:val="ro-RO"/>
        </w:rPr>
        <w:t>    Telefon:______________________________</w:t>
      </w:r>
    </w:p>
    <w:p w:rsidR="00BB353C" w:rsidRPr="00672E0C" w:rsidRDefault="00BB353C" w:rsidP="00BB353C">
      <w:pPr>
        <w:jc w:val="both"/>
        <w:rPr>
          <w:color w:val="000000"/>
          <w:sz w:val="20"/>
          <w:szCs w:val="20"/>
          <w:lang w:val="ro-RO"/>
        </w:rPr>
      </w:pPr>
    </w:p>
    <w:p w:rsidR="00BB353C" w:rsidRPr="00672E0C" w:rsidRDefault="00BB353C" w:rsidP="00BB353C">
      <w:pPr>
        <w:jc w:val="both"/>
        <w:rPr>
          <w:color w:val="000000"/>
          <w:sz w:val="20"/>
          <w:szCs w:val="20"/>
          <w:lang w:val="ro-RO"/>
        </w:rPr>
      </w:pPr>
      <w:r w:rsidRPr="00672E0C">
        <w:rPr>
          <w:color w:val="000000"/>
          <w:sz w:val="20"/>
          <w:szCs w:val="20"/>
          <w:lang w:val="ro-RO"/>
        </w:rPr>
        <w:t>    Persoane de contact pentru recomandări:</w:t>
      </w:r>
    </w:p>
    <w:tbl>
      <w:tblPr>
        <w:tblW w:w="9063" w:type="dxa"/>
        <w:jc w:val="center"/>
        <w:tblLook w:val="04A0" w:firstRow="1" w:lastRow="0" w:firstColumn="1" w:lastColumn="0" w:noHBand="0" w:noVBand="1"/>
      </w:tblPr>
      <w:tblGrid>
        <w:gridCol w:w="3654"/>
        <w:gridCol w:w="2370"/>
        <w:gridCol w:w="1444"/>
        <w:gridCol w:w="1595"/>
      </w:tblGrid>
      <w:tr w:rsidR="00BB353C" w:rsidRPr="00672E0C" w:rsidTr="008F0F3E">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B353C" w:rsidRPr="00672E0C" w:rsidRDefault="00BB353C" w:rsidP="008F0F3E">
            <w:pPr>
              <w:spacing w:line="256" w:lineRule="auto"/>
              <w:jc w:val="center"/>
              <w:rPr>
                <w:color w:val="000000"/>
                <w:sz w:val="20"/>
                <w:szCs w:val="20"/>
                <w:lang w:val="ro-RO"/>
              </w:rPr>
            </w:pPr>
            <w:r w:rsidRPr="00672E0C">
              <w:rPr>
                <w:color w:val="000000"/>
                <w:sz w:val="20"/>
                <w:szCs w:val="20"/>
                <w:lang w:val="ro-RO"/>
              </w:rPr>
              <w:t>Numele și prenumele</w:t>
            </w: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B353C" w:rsidRPr="00672E0C" w:rsidRDefault="00BB353C" w:rsidP="008F0F3E">
            <w:pPr>
              <w:spacing w:line="256" w:lineRule="auto"/>
              <w:jc w:val="center"/>
              <w:rPr>
                <w:color w:val="000000"/>
                <w:sz w:val="20"/>
                <w:szCs w:val="20"/>
                <w:lang w:val="ro-RO"/>
              </w:rPr>
            </w:pPr>
            <w:r w:rsidRPr="00672E0C">
              <w:rPr>
                <w:color w:val="000000"/>
                <w:sz w:val="20"/>
                <w:szCs w:val="20"/>
                <w:lang w:val="ro-RO"/>
              </w:rPr>
              <w:t>Instituția</w:t>
            </w:r>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B353C" w:rsidRPr="00672E0C" w:rsidRDefault="00BB353C" w:rsidP="008F0F3E">
            <w:pPr>
              <w:spacing w:line="256" w:lineRule="auto"/>
              <w:jc w:val="center"/>
              <w:rPr>
                <w:color w:val="000000"/>
                <w:sz w:val="20"/>
                <w:szCs w:val="20"/>
                <w:lang w:val="ro-RO"/>
              </w:rPr>
            </w:pPr>
            <w:r w:rsidRPr="00672E0C">
              <w:rPr>
                <w:color w:val="000000"/>
                <w:sz w:val="20"/>
                <w:szCs w:val="20"/>
                <w:lang w:val="ro-RO"/>
              </w:rPr>
              <w:t>Funcția</w:t>
            </w:r>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B353C" w:rsidRPr="00672E0C" w:rsidRDefault="00BB353C" w:rsidP="008F0F3E">
            <w:pPr>
              <w:spacing w:line="256" w:lineRule="auto"/>
              <w:jc w:val="center"/>
              <w:rPr>
                <w:color w:val="000000"/>
                <w:sz w:val="20"/>
                <w:szCs w:val="20"/>
                <w:lang w:val="ro-RO"/>
              </w:rPr>
            </w:pPr>
            <w:r w:rsidRPr="00672E0C">
              <w:rPr>
                <w:color w:val="000000"/>
                <w:sz w:val="20"/>
                <w:szCs w:val="20"/>
                <w:lang w:val="ro-RO"/>
              </w:rPr>
              <w:t>Numărul de telefon</w:t>
            </w:r>
          </w:p>
        </w:tc>
      </w:tr>
      <w:tr w:rsidR="00BB353C" w:rsidRPr="00672E0C" w:rsidTr="008F0F3E">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BB353C" w:rsidRPr="00672E0C" w:rsidRDefault="00BB353C" w:rsidP="008F0F3E">
            <w:pPr>
              <w:spacing w:line="256" w:lineRule="auto"/>
              <w:jc w:val="center"/>
              <w:rPr>
                <w:color w:val="000000"/>
                <w:sz w:val="20"/>
                <w:szCs w:val="20"/>
                <w:lang w:val="ro-RO"/>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BB353C" w:rsidRPr="00672E0C" w:rsidRDefault="00BB353C" w:rsidP="008F0F3E">
            <w:pPr>
              <w:spacing w:line="256" w:lineRule="auto"/>
              <w:jc w:val="center"/>
              <w:rPr>
                <w:color w:val="000000"/>
                <w:sz w:val="20"/>
                <w:szCs w:val="20"/>
                <w:lang w:val="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BB353C" w:rsidRPr="00672E0C" w:rsidRDefault="00BB353C" w:rsidP="008F0F3E">
            <w:pPr>
              <w:spacing w:line="256" w:lineRule="auto"/>
              <w:jc w:val="center"/>
              <w:rPr>
                <w:color w:val="000000"/>
                <w:sz w:val="20"/>
                <w:szCs w:val="20"/>
                <w:lang w:val="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BB353C" w:rsidRPr="00672E0C" w:rsidRDefault="00BB353C" w:rsidP="008F0F3E">
            <w:pPr>
              <w:spacing w:line="256" w:lineRule="auto"/>
              <w:jc w:val="center"/>
              <w:rPr>
                <w:color w:val="000000"/>
                <w:sz w:val="20"/>
                <w:szCs w:val="20"/>
                <w:lang w:val="ro-RO"/>
              </w:rPr>
            </w:pPr>
          </w:p>
        </w:tc>
      </w:tr>
    </w:tbl>
    <w:p w:rsidR="00BB353C" w:rsidRPr="00672E0C" w:rsidRDefault="00BB353C" w:rsidP="00BB353C">
      <w:pPr>
        <w:jc w:val="both"/>
        <w:rPr>
          <w:color w:val="000000"/>
          <w:sz w:val="20"/>
          <w:szCs w:val="20"/>
          <w:lang w:val="ro-RO"/>
        </w:rPr>
      </w:pPr>
      <w:r w:rsidRPr="00672E0C">
        <w:rPr>
          <w:rStyle w:val="l5def1"/>
          <w:rFonts w:ascii="Times New Roman" w:hAnsi="Times New Roman" w:cs="Times New Roman"/>
          <w:sz w:val="20"/>
          <w:szCs w:val="20"/>
          <w:lang w:val="ro-RO"/>
        </w:rPr>
        <w:t xml:space="preserve">    Anexez prezentei cereri dosarul cu actele solicitate.</w:t>
      </w:r>
      <w:r w:rsidRPr="00672E0C">
        <w:rPr>
          <w:color w:val="000000"/>
          <w:sz w:val="20"/>
          <w:szCs w:val="20"/>
          <w:lang w:val="ro-RO"/>
        </w:rPr>
        <w:t xml:space="preserve">  </w:t>
      </w:r>
    </w:p>
    <w:p w:rsidR="00BB353C" w:rsidRPr="00672E0C" w:rsidRDefault="00BB353C" w:rsidP="00BB353C">
      <w:pPr>
        <w:jc w:val="both"/>
        <w:rPr>
          <w:color w:val="000000"/>
          <w:sz w:val="20"/>
          <w:szCs w:val="20"/>
          <w:lang w:val="ro-RO"/>
        </w:rPr>
      </w:pPr>
      <w:r w:rsidRPr="00672E0C">
        <w:rPr>
          <w:color w:val="000000"/>
          <w:sz w:val="20"/>
          <w:szCs w:val="20"/>
          <w:lang w:val="ro-RO"/>
        </w:rPr>
        <w:t xml:space="preserve">    </w:t>
      </w:r>
      <w:r w:rsidRPr="00672E0C">
        <w:rPr>
          <w:rStyle w:val="l5def2"/>
          <w:rFonts w:ascii="Times New Roman" w:hAnsi="Times New Roman" w:cs="Times New Roman"/>
          <w:sz w:val="20"/>
          <w:szCs w:val="20"/>
          <w:lang w:val="ro-RO"/>
        </w:rPr>
        <w:t xml:space="preserve">Menționez că am luat </w:t>
      </w:r>
      <w:proofErr w:type="spellStart"/>
      <w:r w:rsidRPr="00672E0C">
        <w:rPr>
          <w:rStyle w:val="l5def2"/>
          <w:rFonts w:ascii="Times New Roman" w:hAnsi="Times New Roman" w:cs="Times New Roman"/>
          <w:sz w:val="20"/>
          <w:szCs w:val="20"/>
          <w:lang w:val="ro-RO"/>
        </w:rPr>
        <w:t>cunoştinţă</w:t>
      </w:r>
      <w:proofErr w:type="spellEnd"/>
      <w:r w:rsidRPr="00672E0C">
        <w:rPr>
          <w:rStyle w:val="l5def2"/>
          <w:rFonts w:ascii="Times New Roman" w:hAnsi="Times New Roman" w:cs="Times New Roman"/>
          <w:sz w:val="20"/>
          <w:szCs w:val="20"/>
          <w:lang w:val="ro-RO"/>
        </w:rPr>
        <w:t xml:space="preserve"> de </w:t>
      </w:r>
      <w:proofErr w:type="spellStart"/>
      <w:r w:rsidRPr="00672E0C">
        <w:rPr>
          <w:rStyle w:val="l5def2"/>
          <w:rFonts w:ascii="Times New Roman" w:hAnsi="Times New Roman" w:cs="Times New Roman"/>
          <w:sz w:val="20"/>
          <w:szCs w:val="20"/>
          <w:lang w:val="ro-RO"/>
        </w:rPr>
        <w:t>condiţiile</w:t>
      </w:r>
      <w:proofErr w:type="spellEnd"/>
      <w:r w:rsidRPr="00672E0C">
        <w:rPr>
          <w:rStyle w:val="l5def2"/>
          <w:rFonts w:ascii="Times New Roman" w:hAnsi="Times New Roman" w:cs="Times New Roman"/>
          <w:sz w:val="20"/>
          <w:szCs w:val="20"/>
          <w:lang w:val="ro-RO"/>
        </w:rPr>
        <w:t xml:space="preserve"> de </w:t>
      </w:r>
      <w:proofErr w:type="spellStart"/>
      <w:r w:rsidRPr="00672E0C">
        <w:rPr>
          <w:rStyle w:val="l5def2"/>
          <w:rFonts w:ascii="Times New Roman" w:hAnsi="Times New Roman" w:cs="Times New Roman"/>
          <w:sz w:val="20"/>
          <w:szCs w:val="20"/>
          <w:lang w:val="ro-RO"/>
        </w:rPr>
        <w:t>desfăşurare</w:t>
      </w:r>
      <w:proofErr w:type="spellEnd"/>
      <w:r w:rsidRPr="00672E0C">
        <w:rPr>
          <w:rStyle w:val="l5def2"/>
          <w:rFonts w:ascii="Times New Roman" w:hAnsi="Times New Roman" w:cs="Times New Roman"/>
          <w:sz w:val="20"/>
          <w:szCs w:val="20"/>
          <w:lang w:val="ro-RO"/>
        </w:rPr>
        <w:t xml:space="preserve"> a concursului.</w:t>
      </w:r>
      <w:r w:rsidRPr="00672E0C">
        <w:rPr>
          <w:color w:val="000000"/>
          <w:sz w:val="20"/>
          <w:szCs w:val="20"/>
          <w:lang w:val="ro-RO"/>
        </w:rPr>
        <w:t xml:space="preserve">  </w:t>
      </w:r>
    </w:p>
    <w:p w:rsidR="00BB353C" w:rsidRPr="00672E0C" w:rsidRDefault="00BB353C" w:rsidP="00BB353C">
      <w:pPr>
        <w:tabs>
          <w:tab w:val="left" w:pos="142"/>
        </w:tabs>
        <w:jc w:val="both"/>
        <w:rPr>
          <w:color w:val="000000"/>
          <w:sz w:val="20"/>
          <w:szCs w:val="20"/>
          <w:lang w:val="ro-RO"/>
        </w:rPr>
      </w:pPr>
      <w:r w:rsidRPr="00672E0C">
        <w:rPr>
          <w:color w:val="000000"/>
          <w:sz w:val="20"/>
          <w:szCs w:val="20"/>
          <w:lang w:val="ro-RO"/>
        </w:rPr>
        <w:t xml:space="preserve">    </w:t>
      </w:r>
      <w:r w:rsidRPr="00672E0C">
        <w:rPr>
          <w:rStyle w:val="l5def3"/>
          <w:rFonts w:ascii="Times New Roman" w:hAnsi="Times New Roman" w:cs="Times New Roman"/>
          <w:sz w:val="20"/>
          <w:szCs w:val="20"/>
          <w:lang w:val="ro-RO"/>
        </w:rPr>
        <w:t xml:space="preserve">Cunoscând prevederile art. 4 </w:t>
      </w:r>
      <w:hyperlink r:id="rId9" w:history="1">
        <w:r w:rsidRPr="00672E0C">
          <w:rPr>
            <w:rStyle w:val="Hyperlink"/>
            <w:sz w:val="20"/>
            <w:szCs w:val="20"/>
            <w:lang w:val="ro-RO"/>
          </w:rPr>
          <w:t>pct. 2</w:t>
        </w:r>
      </w:hyperlink>
      <w:r w:rsidRPr="00672E0C">
        <w:rPr>
          <w:rStyle w:val="l5def3"/>
          <w:rFonts w:ascii="Times New Roman" w:hAnsi="Times New Roman" w:cs="Times New Roman"/>
          <w:sz w:val="20"/>
          <w:szCs w:val="20"/>
          <w:lang w:val="ro-RO"/>
        </w:rPr>
        <w:t xml:space="preserve"> </w:t>
      </w:r>
      <w:proofErr w:type="spellStart"/>
      <w:r w:rsidRPr="00672E0C">
        <w:rPr>
          <w:rStyle w:val="l5def3"/>
          <w:rFonts w:ascii="Times New Roman" w:hAnsi="Times New Roman" w:cs="Times New Roman"/>
          <w:sz w:val="20"/>
          <w:szCs w:val="20"/>
          <w:lang w:val="ro-RO"/>
        </w:rPr>
        <w:t>şi</w:t>
      </w:r>
      <w:proofErr w:type="spellEnd"/>
      <w:r w:rsidRPr="00672E0C">
        <w:rPr>
          <w:rStyle w:val="l5def3"/>
          <w:rFonts w:ascii="Times New Roman" w:hAnsi="Times New Roman" w:cs="Times New Roman"/>
          <w:sz w:val="20"/>
          <w:szCs w:val="20"/>
          <w:lang w:val="ro-RO"/>
        </w:rPr>
        <w:t xml:space="preserve"> </w:t>
      </w:r>
      <w:hyperlink r:id="rId10" w:history="1">
        <w:r w:rsidRPr="00672E0C">
          <w:rPr>
            <w:rStyle w:val="Hyperlink"/>
            <w:sz w:val="20"/>
            <w:szCs w:val="20"/>
            <w:lang w:val="ro-RO"/>
          </w:rPr>
          <w:t>11</w:t>
        </w:r>
      </w:hyperlink>
      <w:r w:rsidRPr="00672E0C">
        <w:rPr>
          <w:rStyle w:val="l5def3"/>
          <w:rFonts w:ascii="Times New Roman" w:hAnsi="Times New Roman" w:cs="Times New Roman"/>
          <w:sz w:val="20"/>
          <w:szCs w:val="20"/>
          <w:lang w:val="ro-RO"/>
        </w:rPr>
        <w:t xml:space="preserve"> </w:t>
      </w:r>
      <w:proofErr w:type="spellStart"/>
      <w:r w:rsidRPr="00672E0C">
        <w:rPr>
          <w:rStyle w:val="l5def3"/>
          <w:rFonts w:ascii="Times New Roman" w:hAnsi="Times New Roman" w:cs="Times New Roman"/>
          <w:sz w:val="20"/>
          <w:szCs w:val="20"/>
          <w:lang w:val="ro-RO"/>
        </w:rPr>
        <w:t>şi</w:t>
      </w:r>
      <w:proofErr w:type="spellEnd"/>
      <w:r w:rsidRPr="00672E0C">
        <w:rPr>
          <w:rStyle w:val="l5def3"/>
          <w:rFonts w:ascii="Times New Roman" w:hAnsi="Times New Roman" w:cs="Times New Roman"/>
          <w:sz w:val="20"/>
          <w:szCs w:val="20"/>
          <w:lang w:val="ro-RO"/>
        </w:rPr>
        <w:t xml:space="preserve"> art. 6 alin. (1) </w:t>
      </w:r>
      <w:hyperlink r:id="rId11" w:history="1">
        <w:r w:rsidRPr="00672E0C">
          <w:rPr>
            <w:rStyle w:val="Hyperlink"/>
            <w:sz w:val="20"/>
            <w:szCs w:val="20"/>
            <w:lang w:val="ro-RO"/>
          </w:rPr>
          <w:t>lit. a)</w:t>
        </w:r>
      </w:hyperlink>
      <w:r w:rsidRPr="00672E0C">
        <w:rPr>
          <w:rStyle w:val="l5def3"/>
          <w:rFonts w:ascii="Times New Roman" w:hAnsi="Times New Roman" w:cs="Times New Roman"/>
          <w:sz w:val="20"/>
          <w:szCs w:val="20"/>
          <w:lang w:val="ro-RO"/>
        </w:rPr>
        <w:t xml:space="preserve"> din Regulamentul (UE) 2016/679 al Parlamentului European </w:t>
      </w:r>
      <w:proofErr w:type="spellStart"/>
      <w:r w:rsidRPr="00672E0C">
        <w:rPr>
          <w:rStyle w:val="l5def3"/>
          <w:rFonts w:ascii="Times New Roman" w:hAnsi="Times New Roman" w:cs="Times New Roman"/>
          <w:sz w:val="20"/>
          <w:szCs w:val="20"/>
          <w:lang w:val="ro-RO"/>
        </w:rPr>
        <w:t>şi</w:t>
      </w:r>
      <w:proofErr w:type="spellEnd"/>
      <w:r w:rsidRPr="00672E0C">
        <w:rPr>
          <w:rStyle w:val="l5def3"/>
          <w:rFonts w:ascii="Times New Roman" w:hAnsi="Times New Roman" w:cs="Times New Roman"/>
          <w:sz w:val="20"/>
          <w:szCs w:val="20"/>
          <w:lang w:val="ro-RO"/>
        </w:rPr>
        <w:t xml:space="preserve"> al Consiliului din 27 aprilie 2016 privind </w:t>
      </w:r>
      <w:proofErr w:type="spellStart"/>
      <w:r w:rsidRPr="00672E0C">
        <w:rPr>
          <w:rStyle w:val="l5def3"/>
          <w:rFonts w:ascii="Times New Roman" w:hAnsi="Times New Roman" w:cs="Times New Roman"/>
          <w:sz w:val="20"/>
          <w:szCs w:val="20"/>
          <w:lang w:val="ro-RO"/>
        </w:rPr>
        <w:t>protecţia</w:t>
      </w:r>
      <w:proofErr w:type="spellEnd"/>
      <w:r w:rsidRPr="00672E0C">
        <w:rPr>
          <w:rStyle w:val="l5def3"/>
          <w:rFonts w:ascii="Times New Roman" w:hAnsi="Times New Roman" w:cs="Times New Roman"/>
          <w:sz w:val="20"/>
          <w:szCs w:val="20"/>
          <w:lang w:val="ro-RO"/>
        </w:rPr>
        <w:t xml:space="preserve"> persoanelor fizice în ceea ce </w:t>
      </w:r>
      <w:proofErr w:type="spellStart"/>
      <w:r w:rsidRPr="00672E0C">
        <w:rPr>
          <w:rStyle w:val="l5def3"/>
          <w:rFonts w:ascii="Times New Roman" w:hAnsi="Times New Roman" w:cs="Times New Roman"/>
          <w:sz w:val="20"/>
          <w:szCs w:val="20"/>
          <w:lang w:val="ro-RO"/>
        </w:rPr>
        <w:t>priveşte</w:t>
      </w:r>
      <w:proofErr w:type="spellEnd"/>
      <w:r w:rsidRPr="00672E0C">
        <w:rPr>
          <w:rStyle w:val="l5def3"/>
          <w:rFonts w:ascii="Times New Roman" w:hAnsi="Times New Roman" w:cs="Times New Roman"/>
          <w:sz w:val="20"/>
          <w:szCs w:val="20"/>
          <w:lang w:val="ro-RO"/>
        </w:rPr>
        <w:t xml:space="preserve"> prelucrarea datelor cu caracter personal </w:t>
      </w:r>
      <w:proofErr w:type="spellStart"/>
      <w:r w:rsidRPr="00672E0C">
        <w:rPr>
          <w:rStyle w:val="l5def3"/>
          <w:rFonts w:ascii="Times New Roman" w:hAnsi="Times New Roman" w:cs="Times New Roman"/>
          <w:sz w:val="20"/>
          <w:szCs w:val="20"/>
          <w:lang w:val="ro-RO"/>
        </w:rPr>
        <w:t>şi</w:t>
      </w:r>
      <w:proofErr w:type="spellEnd"/>
      <w:r w:rsidRPr="00672E0C">
        <w:rPr>
          <w:rStyle w:val="l5def3"/>
          <w:rFonts w:ascii="Times New Roman" w:hAnsi="Times New Roman" w:cs="Times New Roman"/>
          <w:sz w:val="20"/>
          <w:szCs w:val="20"/>
          <w:lang w:val="ro-RO"/>
        </w:rPr>
        <w:t xml:space="preserve"> privind libera </w:t>
      </w:r>
      <w:proofErr w:type="spellStart"/>
      <w:r w:rsidRPr="00672E0C">
        <w:rPr>
          <w:rStyle w:val="l5def3"/>
          <w:rFonts w:ascii="Times New Roman" w:hAnsi="Times New Roman" w:cs="Times New Roman"/>
          <w:sz w:val="20"/>
          <w:szCs w:val="20"/>
          <w:lang w:val="ro-RO"/>
        </w:rPr>
        <w:t>circulaţie</w:t>
      </w:r>
      <w:proofErr w:type="spellEnd"/>
      <w:r w:rsidRPr="00672E0C">
        <w:rPr>
          <w:rStyle w:val="l5def3"/>
          <w:rFonts w:ascii="Times New Roman" w:hAnsi="Times New Roman" w:cs="Times New Roman"/>
          <w:sz w:val="20"/>
          <w:szCs w:val="20"/>
          <w:lang w:val="ro-RO"/>
        </w:rPr>
        <w:t xml:space="preserve"> a acestor date </w:t>
      </w:r>
      <w:proofErr w:type="spellStart"/>
      <w:r w:rsidRPr="00672E0C">
        <w:rPr>
          <w:rStyle w:val="l5def3"/>
          <w:rFonts w:ascii="Times New Roman" w:hAnsi="Times New Roman" w:cs="Times New Roman"/>
          <w:sz w:val="20"/>
          <w:szCs w:val="20"/>
          <w:lang w:val="ro-RO"/>
        </w:rPr>
        <w:t>şi</w:t>
      </w:r>
      <w:proofErr w:type="spellEnd"/>
      <w:r w:rsidRPr="00672E0C">
        <w:rPr>
          <w:rStyle w:val="l5def3"/>
          <w:rFonts w:ascii="Times New Roman" w:hAnsi="Times New Roman" w:cs="Times New Roman"/>
          <w:sz w:val="20"/>
          <w:szCs w:val="20"/>
          <w:lang w:val="ro-RO"/>
        </w:rPr>
        <w:t xml:space="preserve"> de abrogare a Directivei </w:t>
      </w:r>
      <w:hyperlink r:id="rId12" w:history="1">
        <w:r w:rsidRPr="00672E0C">
          <w:rPr>
            <w:rStyle w:val="Hyperlink"/>
            <w:sz w:val="20"/>
            <w:szCs w:val="20"/>
            <w:lang w:val="ro-RO"/>
          </w:rPr>
          <w:t>95/46/CE</w:t>
        </w:r>
      </w:hyperlink>
      <w:r w:rsidRPr="00672E0C">
        <w:rPr>
          <w:rStyle w:val="l5def3"/>
          <w:rFonts w:ascii="Times New Roman" w:hAnsi="Times New Roman" w:cs="Times New Roman"/>
          <w:sz w:val="20"/>
          <w:szCs w:val="20"/>
          <w:lang w:val="ro-RO"/>
        </w:rPr>
        <w:t xml:space="preserve"> (Regulamentul general privind </w:t>
      </w:r>
      <w:proofErr w:type="spellStart"/>
      <w:r w:rsidRPr="00672E0C">
        <w:rPr>
          <w:rStyle w:val="l5def3"/>
          <w:rFonts w:ascii="Times New Roman" w:hAnsi="Times New Roman" w:cs="Times New Roman"/>
          <w:sz w:val="20"/>
          <w:szCs w:val="20"/>
          <w:lang w:val="ro-RO"/>
        </w:rPr>
        <w:t>protecţia</w:t>
      </w:r>
      <w:proofErr w:type="spellEnd"/>
      <w:r w:rsidRPr="00672E0C">
        <w:rPr>
          <w:rStyle w:val="l5def3"/>
          <w:rFonts w:ascii="Times New Roman" w:hAnsi="Times New Roman" w:cs="Times New Roman"/>
          <w:sz w:val="20"/>
          <w:szCs w:val="20"/>
          <w:lang w:val="ro-RO"/>
        </w:rPr>
        <w:t xml:space="preserve"> datelor), în ceea ce </w:t>
      </w:r>
      <w:proofErr w:type="spellStart"/>
      <w:r w:rsidRPr="00672E0C">
        <w:rPr>
          <w:rStyle w:val="l5def3"/>
          <w:rFonts w:ascii="Times New Roman" w:hAnsi="Times New Roman" w:cs="Times New Roman"/>
          <w:sz w:val="20"/>
          <w:szCs w:val="20"/>
          <w:lang w:val="ro-RO"/>
        </w:rPr>
        <w:t>priveşte</w:t>
      </w:r>
      <w:proofErr w:type="spellEnd"/>
      <w:r w:rsidRPr="00672E0C">
        <w:rPr>
          <w:rStyle w:val="l5def3"/>
          <w:rFonts w:ascii="Times New Roman" w:hAnsi="Times New Roman" w:cs="Times New Roman"/>
          <w:sz w:val="20"/>
          <w:szCs w:val="20"/>
          <w:lang w:val="ro-RO"/>
        </w:rPr>
        <w:t xml:space="preserve"> </w:t>
      </w:r>
      <w:proofErr w:type="spellStart"/>
      <w:r w:rsidRPr="00672E0C">
        <w:rPr>
          <w:rStyle w:val="l5def3"/>
          <w:rFonts w:ascii="Times New Roman" w:hAnsi="Times New Roman" w:cs="Times New Roman"/>
          <w:sz w:val="20"/>
          <w:szCs w:val="20"/>
          <w:lang w:val="ro-RO"/>
        </w:rPr>
        <w:t>consimţământul</w:t>
      </w:r>
      <w:proofErr w:type="spellEnd"/>
      <w:r w:rsidRPr="00672E0C">
        <w:rPr>
          <w:rStyle w:val="l5def3"/>
          <w:rFonts w:ascii="Times New Roman" w:hAnsi="Times New Roman" w:cs="Times New Roman"/>
          <w:sz w:val="20"/>
          <w:szCs w:val="20"/>
          <w:lang w:val="ro-RO"/>
        </w:rPr>
        <w:t xml:space="preserve"> cu privire la prelucrarea datelor cu caracter personal declar următoarele:</w:t>
      </w:r>
      <w:r w:rsidRPr="00672E0C">
        <w:rPr>
          <w:color w:val="000000"/>
          <w:sz w:val="20"/>
          <w:szCs w:val="20"/>
          <w:lang w:val="ro-RO"/>
        </w:rPr>
        <w:t xml:space="preserve">  </w:t>
      </w:r>
    </w:p>
    <w:p w:rsidR="00BB353C" w:rsidRPr="00672E0C" w:rsidRDefault="00BB353C" w:rsidP="00BB353C">
      <w:pPr>
        <w:jc w:val="both"/>
        <w:rPr>
          <w:color w:val="000000"/>
          <w:sz w:val="20"/>
          <w:szCs w:val="20"/>
          <w:lang w:val="ro-RO"/>
        </w:rPr>
      </w:pPr>
      <w:r w:rsidRPr="00672E0C">
        <w:rPr>
          <w:color w:val="000000"/>
          <w:sz w:val="20"/>
          <w:szCs w:val="20"/>
          <w:lang w:val="ro-RO"/>
        </w:rPr>
        <w:t xml:space="preserve">    </w:t>
      </w:r>
      <w:r w:rsidRPr="00672E0C">
        <w:rPr>
          <w:rStyle w:val="l5def4"/>
          <w:rFonts w:ascii="Times New Roman" w:hAnsi="Times New Roman" w:cs="Times New Roman"/>
          <w:sz w:val="20"/>
          <w:szCs w:val="20"/>
          <w:lang w:val="ro-RO"/>
        </w:rPr>
        <w:t xml:space="preserve">Îmi exprim </w:t>
      </w:r>
      <w:proofErr w:type="spellStart"/>
      <w:r w:rsidRPr="00672E0C">
        <w:rPr>
          <w:rStyle w:val="l5def4"/>
          <w:rFonts w:ascii="Times New Roman" w:hAnsi="Times New Roman" w:cs="Times New Roman"/>
          <w:sz w:val="20"/>
          <w:szCs w:val="20"/>
          <w:lang w:val="ro-RO"/>
        </w:rPr>
        <w:t>consimţământul</w:t>
      </w:r>
      <w:proofErr w:type="spellEnd"/>
      <w:r w:rsidRPr="00672E0C">
        <w:rPr>
          <w:rStyle w:val="l5def4"/>
          <w:rFonts w:ascii="Times New Roman" w:hAnsi="Times New Roman" w:cs="Times New Roman"/>
          <w:sz w:val="20"/>
          <w:szCs w:val="20"/>
          <w:lang w:val="ro-RO"/>
        </w:rPr>
        <w:t xml:space="preserve"> (___)</w:t>
      </w:r>
      <w:r w:rsidRPr="00672E0C">
        <w:rPr>
          <w:color w:val="000000"/>
          <w:sz w:val="20"/>
          <w:szCs w:val="20"/>
          <w:lang w:val="ro-RO"/>
        </w:rPr>
        <w:t xml:space="preserve">  </w:t>
      </w:r>
    </w:p>
    <w:p w:rsidR="00BB353C" w:rsidRPr="00672E0C" w:rsidRDefault="00BB353C" w:rsidP="00BB353C">
      <w:pPr>
        <w:jc w:val="both"/>
        <w:rPr>
          <w:color w:val="000000"/>
          <w:sz w:val="20"/>
          <w:szCs w:val="20"/>
          <w:lang w:val="ro-RO"/>
        </w:rPr>
      </w:pPr>
      <w:r w:rsidRPr="00672E0C">
        <w:rPr>
          <w:color w:val="000000"/>
          <w:sz w:val="20"/>
          <w:szCs w:val="20"/>
          <w:lang w:val="ro-RO"/>
        </w:rPr>
        <w:t xml:space="preserve">    </w:t>
      </w:r>
      <w:r w:rsidRPr="00672E0C">
        <w:rPr>
          <w:rStyle w:val="l5def5"/>
          <w:rFonts w:ascii="Times New Roman" w:hAnsi="Times New Roman" w:cs="Times New Roman"/>
          <w:sz w:val="20"/>
          <w:szCs w:val="20"/>
          <w:lang w:val="ro-RO"/>
        </w:rPr>
        <w:t xml:space="preserve">Nu îmi exprim </w:t>
      </w:r>
      <w:proofErr w:type="spellStart"/>
      <w:r w:rsidRPr="00672E0C">
        <w:rPr>
          <w:rStyle w:val="l5def5"/>
          <w:rFonts w:ascii="Times New Roman" w:hAnsi="Times New Roman" w:cs="Times New Roman"/>
          <w:sz w:val="20"/>
          <w:szCs w:val="20"/>
          <w:lang w:val="ro-RO"/>
        </w:rPr>
        <w:t>consimţământul</w:t>
      </w:r>
      <w:proofErr w:type="spellEnd"/>
      <w:r w:rsidRPr="00672E0C">
        <w:rPr>
          <w:rStyle w:val="l5def5"/>
          <w:rFonts w:ascii="Times New Roman" w:hAnsi="Times New Roman" w:cs="Times New Roman"/>
          <w:sz w:val="20"/>
          <w:szCs w:val="20"/>
          <w:lang w:val="ro-RO"/>
        </w:rPr>
        <w:t xml:space="preserve"> </w:t>
      </w:r>
      <w:r w:rsidRPr="00672E0C">
        <w:rPr>
          <w:rStyle w:val="l5def4"/>
          <w:rFonts w:ascii="Times New Roman" w:hAnsi="Times New Roman" w:cs="Times New Roman"/>
          <w:sz w:val="20"/>
          <w:szCs w:val="20"/>
          <w:lang w:val="ro-RO"/>
        </w:rPr>
        <w:t xml:space="preserve">(___) </w:t>
      </w:r>
      <w:r w:rsidRPr="00672E0C">
        <w:rPr>
          <w:rStyle w:val="l5def6"/>
          <w:rFonts w:ascii="Times New Roman" w:hAnsi="Times New Roman" w:cs="Times New Roman"/>
          <w:sz w:val="20"/>
          <w:szCs w:val="20"/>
          <w:lang w:val="ro-RO"/>
        </w:rPr>
        <w:t xml:space="preserve">cu privire la transmiterea </w:t>
      </w:r>
      <w:proofErr w:type="spellStart"/>
      <w:r w:rsidRPr="00672E0C">
        <w:rPr>
          <w:rStyle w:val="l5def6"/>
          <w:rFonts w:ascii="Times New Roman" w:hAnsi="Times New Roman" w:cs="Times New Roman"/>
          <w:sz w:val="20"/>
          <w:szCs w:val="20"/>
          <w:lang w:val="ro-RO"/>
        </w:rPr>
        <w:t>informaţiilor</w:t>
      </w:r>
      <w:proofErr w:type="spellEnd"/>
      <w:r w:rsidRPr="00672E0C">
        <w:rPr>
          <w:rStyle w:val="l5def6"/>
          <w:rFonts w:ascii="Times New Roman" w:hAnsi="Times New Roman" w:cs="Times New Roman"/>
          <w:sz w:val="20"/>
          <w:szCs w:val="20"/>
          <w:lang w:val="ro-RO"/>
        </w:rPr>
        <w:t xml:space="preserve"> </w:t>
      </w:r>
      <w:proofErr w:type="spellStart"/>
      <w:r w:rsidRPr="00672E0C">
        <w:rPr>
          <w:rStyle w:val="l5def6"/>
          <w:rFonts w:ascii="Times New Roman" w:hAnsi="Times New Roman" w:cs="Times New Roman"/>
          <w:sz w:val="20"/>
          <w:szCs w:val="20"/>
          <w:lang w:val="ro-RO"/>
        </w:rPr>
        <w:t>şi</w:t>
      </w:r>
      <w:proofErr w:type="spellEnd"/>
      <w:r w:rsidRPr="00672E0C">
        <w:rPr>
          <w:rStyle w:val="l5def6"/>
          <w:rFonts w:ascii="Times New Roman" w:hAnsi="Times New Roman" w:cs="Times New Roman"/>
          <w:sz w:val="20"/>
          <w:szCs w:val="20"/>
          <w:lang w:val="ro-RO"/>
        </w:rPr>
        <w:t xml:space="preserve"> documentelor, inclusiv date cu caracter personal necesare îndeplinirii </w:t>
      </w:r>
      <w:proofErr w:type="spellStart"/>
      <w:r w:rsidRPr="00672E0C">
        <w:rPr>
          <w:rStyle w:val="l5def6"/>
          <w:rFonts w:ascii="Times New Roman" w:hAnsi="Times New Roman" w:cs="Times New Roman"/>
          <w:sz w:val="20"/>
          <w:szCs w:val="20"/>
          <w:lang w:val="ro-RO"/>
        </w:rPr>
        <w:t>atribuţiilor</w:t>
      </w:r>
      <w:proofErr w:type="spellEnd"/>
      <w:r w:rsidRPr="00672E0C">
        <w:rPr>
          <w:rStyle w:val="l5def6"/>
          <w:rFonts w:ascii="Times New Roman" w:hAnsi="Times New Roman" w:cs="Times New Roman"/>
          <w:sz w:val="20"/>
          <w:szCs w:val="20"/>
          <w:lang w:val="ro-RO"/>
        </w:rPr>
        <w:t xml:space="preserve"> membrilor comisiei de concurs, membrilor comisiei de </w:t>
      </w:r>
      <w:proofErr w:type="spellStart"/>
      <w:r w:rsidRPr="00672E0C">
        <w:rPr>
          <w:rStyle w:val="l5def6"/>
          <w:rFonts w:ascii="Times New Roman" w:hAnsi="Times New Roman" w:cs="Times New Roman"/>
          <w:sz w:val="20"/>
          <w:szCs w:val="20"/>
          <w:lang w:val="ro-RO"/>
        </w:rPr>
        <w:t>soluţionare</w:t>
      </w:r>
      <w:proofErr w:type="spellEnd"/>
      <w:r w:rsidRPr="00672E0C">
        <w:rPr>
          <w:rStyle w:val="l5def6"/>
          <w:rFonts w:ascii="Times New Roman" w:hAnsi="Times New Roman" w:cs="Times New Roman"/>
          <w:sz w:val="20"/>
          <w:szCs w:val="20"/>
          <w:lang w:val="ro-RO"/>
        </w:rPr>
        <w:t xml:space="preserve"> a </w:t>
      </w:r>
      <w:proofErr w:type="spellStart"/>
      <w:r w:rsidRPr="00672E0C">
        <w:rPr>
          <w:rStyle w:val="l5def6"/>
          <w:rFonts w:ascii="Times New Roman" w:hAnsi="Times New Roman" w:cs="Times New Roman"/>
          <w:sz w:val="20"/>
          <w:szCs w:val="20"/>
          <w:lang w:val="ro-RO"/>
        </w:rPr>
        <w:t>contestaţiilor</w:t>
      </w:r>
      <w:proofErr w:type="spellEnd"/>
      <w:r w:rsidRPr="00672E0C">
        <w:rPr>
          <w:rStyle w:val="l5def6"/>
          <w:rFonts w:ascii="Times New Roman" w:hAnsi="Times New Roman" w:cs="Times New Roman"/>
          <w:sz w:val="20"/>
          <w:szCs w:val="20"/>
          <w:lang w:val="ro-RO"/>
        </w:rPr>
        <w:t xml:space="preserve"> </w:t>
      </w:r>
      <w:proofErr w:type="spellStart"/>
      <w:r w:rsidRPr="00672E0C">
        <w:rPr>
          <w:rStyle w:val="l5def6"/>
          <w:rFonts w:ascii="Times New Roman" w:hAnsi="Times New Roman" w:cs="Times New Roman"/>
          <w:sz w:val="20"/>
          <w:szCs w:val="20"/>
          <w:lang w:val="ro-RO"/>
        </w:rPr>
        <w:t>şi</w:t>
      </w:r>
      <w:proofErr w:type="spellEnd"/>
      <w:r w:rsidRPr="00672E0C">
        <w:rPr>
          <w:rStyle w:val="l5def6"/>
          <w:rFonts w:ascii="Times New Roman" w:hAnsi="Times New Roman" w:cs="Times New Roman"/>
          <w:sz w:val="20"/>
          <w:szCs w:val="20"/>
          <w:lang w:val="ro-RO"/>
        </w:rPr>
        <w:t xml:space="preserve"> ale secretarului, în format electronic.</w:t>
      </w:r>
      <w:r w:rsidRPr="00672E0C">
        <w:rPr>
          <w:color w:val="000000"/>
          <w:sz w:val="20"/>
          <w:szCs w:val="20"/>
          <w:lang w:val="ro-RO"/>
        </w:rPr>
        <w:t> </w:t>
      </w:r>
    </w:p>
    <w:p w:rsidR="00BB353C" w:rsidRPr="00672E0C" w:rsidRDefault="00BB353C" w:rsidP="00BB353C">
      <w:pPr>
        <w:jc w:val="both"/>
        <w:rPr>
          <w:color w:val="000000"/>
          <w:sz w:val="20"/>
          <w:szCs w:val="20"/>
          <w:lang w:val="ro-RO"/>
        </w:rPr>
      </w:pPr>
    </w:p>
    <w:p w:rsidR="00BB353C" w:rsidRPr="00672E0C" w:rsidRDefault="00BB353C" w:rsidP="00BB353C">
      <w:pPr>
        <w:jc w:val="both"/>
        <w:rPr>
          <w:color w:val="000000"/>
          <w:sz w:val="20"/>
          <w:szCs w:val="20"/>
          <w:lang w:val="ro-RO"/>
        </w:rPr>
      </w:pPr>
      <w:r w:rsidRPr="00672E0C">
        <w:rPr>
          <w:color w:val="000000"/>
          <w:sz w:val="20"/>
          <w:szCs w:val="20"/>
          <w:lang w:val="ro-RO"/>
        </w:rPr>
        <w:t xml:space="preserve">    </w:t>
      </w:r>
      <w:r w:rsidRPr="00672E0C">
        <w:rPr>
          <w:rStyle w:val="l5def7"/>
          <w:rFonts w:ascii="Times New Roman" w:hAnsi="Times New Roman" w:cs="Times New Roman"/>
          <w:sz w:val="20"/>
          <w:szCs w:val="20"/>
          <w:lang w:val="ro-RO"/>
        </w:rPr>
        <w:t xml:space="preserve">Îmi exprim </w:t>
      </w:r>
      <w:proofErr w:type="spellStart"/>
      <w:r w:rsidRPr="00672E0C">
        <w:rPr>
          <w:rStyle w:val="l5def7"/>
          <w:rFonts w:ascii="Times New Roman" w:hAnsi="Times New Roman" w:cs="Times New Roman"/>
          <w:sz w:val="20"/>
          <w:szCs w:val="20"/>
          <w:lang w:val="ro-RO"/>
        </w:rPr>
        <w:t>consimţământul</w:t>
      </w:r>
      <w:proofErr w:type="spellEnd"/>
      <w:r w:rsidRPr="00672E0C">
        <w:rPr>
          <w:rStyle w:val="l5def7"/>
          <w:rFonts w:ascii="Times New Roman" w:hAnsi="Times New Roman" w:cs="Times New Roman"/>
          <w:sz w:val="20"/>
          <w:szCs w:val="20"/>
          <w:lang w:val="ro-RO"/>
        </w:rPr>
        <w:t xml:space="preserve"> </w:t>
      </w:r>
      <w:r w:rsidRPr="00672E0C">
        <w:rPr>
          <w:rStyle w:val="l5def4"/>
          <w:rFonts w:ascii="Times New Roman" w:hAnsi="Times New Roman" w:cs="Times New Roman"/>
          <w:sz w:val="20"/>
          <w:szCs w:val="20"/>
          <w:lang w:val="ro-RO"/>
        </w:rPr>
        <w:t>(___)</w:t>
      </w:r>
      <w:r w:rsidRPr="00672E0C">
        <w:rPr>
          <w:color w:val="000000"/>
          <w:sz w:val="20"/>
          <w:szCs w:val="20"/>
          <w:lang w:val="ro-RO"/>
        </w:rPr>
        <w:t xml:space="preserve">  </w:t>
      </w:r>
    </w:p>
    <w:p w:rsidR="00BB353C" w:rsidRPr="00672E0C" w:rsidRDefault="00BB353C" w:rsidP="00BB353C">
      <w:pPr>
        <w:jc w:val="both"/>
        <w:rPr>
          <w:color w:val="000000"/>
          <w:sz w:val="20"/>
          <w:szCs w:val="20"/>
          <w:lang w:val="ro-RO"/>
        </w:rPr>
      </w:pPr>
      <w:r w:rsidRPr="00672E0C">
        <w:rPr>
          <w:color w:val="000000"/>
          <w:sz w:val="20"/>
          <w:szCs w:val="20"/>
          <w:lang w:val="ro-RO"/>
        </w:rPr>
        <w:t xml:space="preserve">    </w:t>
      </w:r>
      <w:r w:rsidRPr="00672E0C">
        <w:rPr>
          <w:rStyle w:val="l5def8"/>
          <w:rFonts w:ascii="Times New Roman" w:hAnsi="Times New Roman" w:cs="Times New Roman"/>
          <w:sz w:val="20"/>
          <w:szCs w:val="20"/>
          <w:lang w:val="ro-RO"/>
        </w:rPr>
        <w:t xml:space="preserve">Nu îmi exprim </w:t>
      </w:r>
      <w:proofErr w:type="spellStart"/>
      <w:r w:rsidRPr="00672E0C">
        <w:rPr>
          <w:rStyle w:val="l5def8"/>
          <w:rFonts w:ascii="Times New Roman" w:hAnsi="Times New Roman" w:cs="Times New Roman"/>
          <w:sz w:val="20"/>
          <w:szCs w:val="20"/>
          <w:lang w:val="ro-RO"/>
        </w:rPr>
        <w:t>consimţământul</w:t>
      </w:r>
      <w:proofErr w:type="spellEnd"/>
      <w:r w:rsidRPr="00672E0C">
        <w:rPr>
          <w:rStyle w:val="l5def8"/>
          <w:rFonts w:ascii="Times New Roman" w:hAnsi="Times New Roman" w:cs="Times New Roman"/>
          <w:sz w:val="20"/>
          <w:szCs w:val="20"/>
          <w:lang w:val="ro-RO"/>
        </w:rPr>
        <w:t xml:space="preserve"> </w:t>
      </w:r>
      <w:r w:rsidRPr="00672E0C">
        <w:rPr>
          <w:rStyle w:val="l5def4"/>
          <w:rFonts w:ascii="Times New Roman" w:hAnsi="Times New Roman" w:cs="Times New Roman"/>
          <w:sz w:val="20"/>
          <w:szCs w:val="20"/>
          <w:lang w:val="ro-RO"/>
        </w:rPr>
        <w:t>(___)</w:t>
      </w:r>
      <w:r w:rsidRPr="00672E0C">
        <w:rPr>
          <w:color w:val="000000"/>
          <w:sz w:val="20"/>
          <w:szCs w:val="20"/>
          <w:lang w:val="ro-RO"/>
        </w:rPr>
        <w:t xml:space="preserve">  </w:t>
      </w:r>
    </w:p>
    <w:p w:rsidR="00BB353C" w:rsidRPr="00672E0C" w:rsidRDefault="00BB353C" w:rsidP="00BB353C">
      <w:pPr>
        <w:jc w:val="both"/>
        <w:rPr>
          <w:color w:val="000000"/>
          <w:sz w:val="20"/>
          <w:szCs w:val="20"/>
          <w:lang w:val="ro-RO"/>
        </w:rPr>
      </w:pPr>
      <w:r w:rsidRPr="00672E0C">
        <w:rPr>
          <w:rStyle w:val="l5def9"/>
          <w:rFonts w:ascii="Times New Roman" w:hAnsi="Times New Roman" w:cs="Times New Roman"/>
          <w:sz w:val="20"/>
          <w:szCs w:val="20"/>
          <w:lang w:val="ro-RO"/>
        </w:rPr>
        <w:t xml:space="preserve">ca </w:t>
      </w:r>
      <w:proofErr w:type="spellStart"/>
      <w:r w:rsidRPr="00672E0C">
        <w:rPr>
          <w:rStyle w:val="l5def9"/>
          <w:rFonts w:ascii="Times New Roman" w:hAnsi="Times New Roman" w:cs="Times New Roman"/>
          <w:sz w:val="20"/>
          <w:szCs w:val="20"/>
          <w:lang w:val="ro-RO"/>
        </w:rPr>
        <w:t>instituţia</w:t>
      </w:r>
      <w:proofErr w:type="spellEnd"/>
      <w:r w:rsidRPr="00672E0C">
        <w:rPr>
          <w:rStyle w:val="l5def9"/>
          <w:rFonts w:ascii="Times New Roman" w:hAnsi="Times New Roman" w:cs="Times New Roman"/>
          <w:sz w:val="20"/>
          <w:szCs w:val="20"/>
          <w:lang w:val="ro-RO"/>
        </w:rPr>
        <w:t xml:space="preserve"> organizatoare a concursului să solicite organelor abilitate în </w:t>
      </w:r>
      <w:proofErr w:type="spellStart"/>
      <w:r w:rsidRPr="00672E0C">
        <w:rPr>
          <w:rStyle w:val="l5def9"/>
          <w:rFonts w:ascii="Times New Roman" w:hAnsi="Times New Roman" w:cs="Times New Roman"/>
          <w:sz w:val="20"/>
          <w:szCs w:val="20"/>
          <w:lang w:val="ro-RO"/>
        </w:rPr>
        <w:t>condiţiile</w:t>
      </w:r>
      <w:proofErr w:type="spellEnd"/>
      <w:r w:rsidRPr="00672E0C">
        <w:rPr>
          <w:rStyle w:val="l5def9"/>
          <w:rFonts w:ascii="Times New Roman" w:hAnsi="Times New Roman" w:cs="Times New Roman"/>
          <w:sz w:val="20"/>
          <w:szCs w:val="20"/>
          <w:lang w:val="ro-RO"/>
        </w:rPr>
        <w:t xml:space="preserve"> legii certificatul de integritate comportamentală pentru </w:t>
      </w:r>
      <w:proofErr w:type="spellStart"/>
      <w:r w:rsidRPr="00672E0C">
        <w:rPr>
          <w:rStyle w:val="l5def9"/>
          <w:rFonts w:ascii="Times New Roman" w:hAnsi="Times New Roman" w:cs="Times New Roman"/>
          <w:sz w:val="20"/>
          <w:szCs w:val="20"/>
          <w:lang w:val="ro-RO"/>
        </w:rPr>
        <w:t>candidaţii</w:t>
      </w:r>
      <w:proofErr w:type="spellEnd"/>
      <w:r w:rsidRPr="00672E0C">
        <w:rPr>
          <w:rStyle w:val="l5def9"/>
          <w:rFonts w:ascii="Times New Roman" w:hAnsi="Times New Roman" w:cs="Times New Roman"/>
          <w:sz w:val="20"/>
          <w:szCs w:val="20"/>
          <w:lang w:val="ro-RO"/>
        </w:rPr>
        <w:t xml:space="preserve"> </w:t>
      </w:r>
      <w:proofErr w:type="spellStart"/>
      <w:r w:rsidRPr="00672E0C">
        <w:rPr>
          <w:rStyle w:val="l5def9"/>
          <w:rFonts w:ascii="Times New Roman" w:hAnsi="Times New Roman" w:cs="Times New Roman"/>
          <w:sz w:val="20"/>
          <w:szCs w:val="20"/>
          <w:lang w:val="ro-RO"/>
        </w:rPr>
        <w:t>înscrişi</w:t>
      </w:r>
      <w:proofErr w:type="spellEnd"/>
      <w:r w:rsidRPr="00672E0C">
        <w:rPr>
          <w:rStyle w:val="l5def9"/>
          <w:rFonts w:ascii="Times New Roman" w:hAnsi="Times New Roman" w:cs="Times New Roman"/>
          <w:sz w:val="20"/>
          <w:szCs w:val="20"/>
          <w:lang w:val="ro-RO"/>
        </w:rPr>
        <w:t xml:space="preserve"> pentru posturile din cadrul sistemului de </w:t>
      </w:r>
      <w:proofErr w:type="spellStart"/>
      <w:r w:rsidRPr="00672E0C">
        <w:rPr>
          <w:rStyle w:val="l5def9"/>
          <w:rFonts w:ascii="Times New Roman" w:hAnsi="Times New Roman" w:cs="Times New Roman"/>
          <w:sz w:val="20"/>
          <w:szCs w:val="20"/>
          <w:lang w:val="ro-RO"/>
        </w:rPr>
        <w:t>învăţământ</w:t>
      </w:r>
      <w:proofErr w:type="spellEnd"/>
      <w:r w:rsidRPr="00672E0C">
        <w:rPr>
          <w:rStyle w:val="l5def9"/>
          <w:rFonts w:ascii="Times New Roman" w:hAnsi="Times New Roman" w:cs="Times New Roman"/>
          <w:sz w:val="20"/>
          <w:szCs w:val="20"/>
          <w:lang w:val="ro-RO"/>
        </w:rPr>
        <w:t xml:space="preserve">, sănătate sau </w:t>
      </w:r>
      <w:proofErr w:type="spellStart"/>
      <w:r w:rsidRPr="00672E0C">
        <w:rPr>
          <w:rStyle w:val="l5def9"/>
          <w:rFonts w:ascii="Times New Roman" w:hAnsi="Times New Roman" w:cs="Times New Roman"/>
          <w:sz w:val="20"/>
          <w:szCs w:val="20"/>
          <w:lang w:val="ro-RO"/>
        </w:rPr>
        <w:t>protecţie</w:t>
      </w:r>
      <w:proofErr w:type="spellEnd"/>
      <w:r w:rsidRPr="00672E0C">
        <w:rPr>
          <w:rStyle w:val="l5def9"/>
          <w:rFonts w:ascii="Times New Roman" w:hAnsi="Times New Roman" w:cs="Times New Roman"/>
          <w:sz w:val="20"/>
          <w:szCs w:val="20"/>
          <w:lang w:val="ro-RO"/>
        </w:rPr>
        <w:t xml:space="preserve"> socială, precum </w:t>
      </w:r>
      <w:proofErr w:type="spellStart"/>
      <w:r w:rsidRPr="00672E0C">
        <w:rPr>
          <w:rStyle w:val="l5def9"/>
          <w:rFonts w:ascii="Times New Roman" w:hAnsi="Times New Roman" w:cs="Times New Roman"/>
          <w:sz w:val="20"/>
          <w:szCs w:val="20"/>
          <w:lang w:val="ro-RO"/>
        </w:rPr>
        <w:t>şi</w:t>
      </w:r>
      <w:proofErr w:type="spellEnd"/>
      <w:r w:rsidRPr="00672E0C">
        <w:rPr>
          <w:rStyle w:val="l5def9"/>
          <w:rFonts w:ascii="Times New Roman" w:hAnsi="Times New Roman" w:cs="Times New Roman"/>
          <w:sz w:val="20"/>
          <w:szCs w:val="20"/>
          <w:lang w:val="ro-RO"/>
        </w:rPr>
        <w:t xml:space="preserve"> din orice entitate publică sau privată a cărei activitate presupune contactul direct cu copii, persoane în vârstă, persoane cu </w:t>
      </w:r>
      <w:proofErr w:type="spellStart"/>
      <w:r w:rsidRPr="00672E0C">
        <w:rPr>
          <w:rStyle w:val="l5def9"/>
          <w:rFonts w:ascii="Times New Roman" w:hAnsi="Times New Roman" w:cs="Times New Roman"/>
          <w:sz w:val="20"/>
          <w:szCs w:val="20"/>
          <w:lang w:val="ro-RO"/>
        </w:rPr>
        <w:t>dizabilităţi</w:t>
      </w:r>
      <w:proofErr w:type="spellEnd"/>
      <w:r w:rsidRPr="00672E0C">
        <w:rPr>
          <w:rStyle w:val="l5def9"/>
          <w:rFonts w:ascii="Times New Roman" w:hAnsi="Times New Roman" w:cs="Times New Roman"/>
          <w:sz w:val="20"/>
          <w:szCs w:val="20"/>
          <w:lang w:val="ro-RO"/>
        </w:rPr>
        <w:t xml:space="preserve"> sau alte categorii de persoane vulnerabile ori care presupune examinarea fizică sau evaluarea psihologică a unei persoane, cunoscând că pot reveni oricând asupra </w:t>
      </w:r>
      <w:proofErr w:type="spellStart"/>
      <w:r w:rsidRPr="00672E0C">
        <w:rPr>
          <w:rStyle w:val="l5def9"/>
          <w:rFonts w:ascii="Times New Roman" w:hAnsi="Times New Roman" w:cs="Times New Roman"/>
          <w:sz w:val="20"/>
          <w:szCs w:val="20"/>
          <w:lang w:val="ro-RO"/>
        </w:rPr>
        <w:t>consimţământului</w:t>
      </w:r>
      <w:proofErr w:type="spellEnd"/>
      <w:r w:rsidRPr="00672E0C">
        <w:rPr>
          <w:rStyle w:val="l5def9"/>
          <w:rFonts w:ascii="Times New Roman" w:hAnsi="Times New Roman" w:cs="Times New Roman"/>
          <w:sz w:val="20"/>
          <w:szCs w:val="20"/>
          <w:lang w:val="ro-RO"/>
        </w:rPr>
        <w:t xml:space="preserve"> acordat prin prezentul formular.</w:t>
      </w:r>
      <w:r w:rsidRPr="00672E0C">
        <w:rPr>
          <w:color w:val="000000"/>
          <w:sz w:val="20"/>
          <w:szCs w:val="20"/>
          <w:lang w:val="ro-RO"/>
        </w:rPr>
        <w:t xml:space="preserve">  </w:t>
      </w:r>
    </w:p>
    <w:p w:rsidR="00BB353C" w:rsidRPr="00672E0C" w:rsidRDefault="00BB353C" w:rsidP="00BB353C">
      <w:pPr>
        <w:jc w:val="both"/>
        <w:rPr>
          <w:color w:val="000000"/>
          <w:sz w:val="20"/>
          <w:szCs w:val="20"/>
          <w:lang w:val="ro-RO"/>
        </w:rPr>
      </w:pPr>
      <w:r w:rsidRPr="00672E0C">
        <w:rPr>
          <w:color w:val="000000"/>
          <w:sz w:val="20"/>
          <w:szCs w:val="20"/>
          <w:lang w:val="ro-RO"/>
        </w:rPr>
        <w:t xml:space="preserve">    </w:t>
      </w:r>
    </w:p>
    <w:p w:rsidR="00BB353C" w:rsidRPr="00672E0C" w:rsidRDefault="00BB353C" w:rsidP="00BB353C">
      <w:pPr>
        <w:jc w:val="both"/>
        <w:rPr>
          <w:color w:val="000000"/>
          <w:sz w:val="20"/>
          <w:szCs w:val="20"/>
          <w:lang w:val="ro-RO"/>
        </w:rPr>
      </w:pPr>
      <w:r w:rsidRPr="00672E0C">
        <w:rPr>
          <w:rStyle w:val="l5def10"/>
          <w:rFonts w:ascii="Times New Roman" w:hAnsi="Times New Roman" w:cs="Times New Roman"/>
          <w:sz w:val="20"/>
          <w:szCs w:val="20"/>
          <w:lang w:val="ro-RO"/>
        </w:rPr>
        <w:t xml:space="preserve">    Îmi exprim </w:t>
      </w:r>
      <w:proofErr w:type="spellStart"/>
      <w:r w:rsidRPr="00672E0C">
        <w:rPr>
          <w:rStyle w:val="l5def10"/>
          <w:rFonts w:ascii="Times New Roman" w:hAnsi="Times New Roman" w:cs="Times New Roman"/>
          <w:sz w:val="20"/>
          <w:szCs w:val="20"/>
          <w:lang w:val="ro-RO"/>
        </w:rPr>
        <w:t>consimţământul</w:t>
      </w:r>
      <w:proofErr w:type="spellEnd"/>
      <w:r w:rsidRPr="00672E0C">
        <w:rPr>
          <w:rStyle w:val="l5def10"/>
          <w:rFonts w:ascii="Times New Roman" w:hAnsi="Times New Roman" w:cs="Times New Roman"/>
          <w:sz w:val="20"/>
          <w:szCs w:val="20"/>
          <w:lang w:val="ro-RO"/>
        </w:rPr>
        <w:t xml:space="preserve"> </w:t>
      </w:r>
      <w:r w:rsidRPr="00672E0C">
        <w:rPr>
          <w:rStyle w:val="l5def4"/>
          <w:rFonts w:ascii="Times New Roman" w:hAnsi="Times New Roman" w:cs="Times New Roman"/>
          <w:sz w:val="20"/>
          <w:szCs w:val="20"/>
          <w:lang w:val="ro-RO"/>
        </w:rPr>
        <w:t>(___)</w:t>
      </w:r>
      <w:r w:rsidRPr="00672E0C">
        <w:rPr>
          <w:color w:val="000000"/>
          <w:sz w:val="20"/>
          <w:szCs w:val="20"/>
          <w:lang w:val="ro-RO"/>
        </w:rPr>
        <w:t xml:space="preserve">  </w:t>
      </w:r>
    </w:p>
    <w:p w:rsidR="00BB353C" w:rsidRPr="00672E0C" w:rsidRDefault="00BB353C" w:rsidP="00BB353C">
      <w:pPr>
        <w:jc w:val="both"/>
        <w:rPr>
          <w:rStyle w:val="l5def4"/>
          <w:rFonts w:ascii="Times New Roman" w:hAnsi="Times New Roman" w:cs="Times New Roman"/>
          <w:sz w:val="20"/>
          <w:szCs w:val="20"/>
        </w:rPr>
      </w:pPr>
      <w:r w:rsidRPr="00672E0C">
        <w:rPr>
          <w:color w:val="000000"/>
          <w:sz w:val="20"/>
          <w:szCs w:val="20"/>
          <w:lang w:val="ro-RO"/>
        </w:rPr>
        <w:t xml:space="preserve">    </w:t>
      </w:r>
      <w:r w:rsidRPr="00672E0C">
        <w:rPr>
          <w:rStyle w:val="l5def11"/>
          <w:rFonts w:ascii="Times New Roman" w:hAnsi="Times New Roman" w:cs="Times New Roman"/>
          <w:sz w:val="20"/>
          <w:szCs w:val="20"/>
          <w:lang w:val="ro-RO"/>
        </w:rPr>
        <w:t xml:space="preserve">Nu îmi exprim </w:t>
      </w:r>
      <w:proofErr w:type="spellStart"/>
      <w:r w:rsidRPr="00672E0C">
        <w:rPr>
          <w:rStyle w:val="l5def11"/>
          <w:rFonts w:ascii="Times New Roman" w:hAnsi="Times New Roman" w:cs="Times New Roman"/>
          <w:sz w:val="20"/>
          <w:szCs w:val="20"/>
          <w:lang w:val="ro-RO"/>
        </w:rPr>
        <w:t>consimţământul</w:t>
      </w:r>
      <w:proofErr w:type="spellEnd"/>
      <w:r w:rsidRPr="00672E0C">
        <w:rPr>
          <w:rStyle w:val="l5def11"/>
          <w:rFonts w:ascii="Times New Roman" w:hAnsi="Times New Roman" w:cs="Times New Roman"/>
          <w:sz w:val="20"/>
          <w:szCs w:val="20"/>
          <w:lang w:val="ro-RO"/>
        </w:rPr>
        <w:t xml:space="preserve"> </w:t>
      </w:r>
      <w:r w:rsidRPr="00672E0C">
        <w:rPr>
          <w:rStyle w:val="l5def4"/>
          <w:rFonts w:ascii="Times New Roman" w:hAnsi="Times New Roman" w:cs="Times New Roman"/>
          <w:sz w:val="20"/>
          <w:szCs w:val="20"/>
          <w:lang w:val="ro-RO"/>
        </w:rPr>
        <w:t xml:space="preserve">(___) </w:t>
      </w:r>
    </w:p>
    <w:p w:rsidR="00BB353C" w:rsidRPr="00672E0C" w:rsidRDefault="00BB353C" w:rsidP="00BB353C">
      <w:pPr>
        <w:jc w:val="both"/>
      </w:pPr>
      <w:r w:rsidRPr="00672E0C">
        <w:rPr>
          <w:rStyle w:val="l5def12"/>
          <w:rFonts w:ascii="Times New Roman" w:hAnsi="Times New Roman" w:cs="Times New Roman"/>
          <w:sz w:val="20"/>
          <w:szCs w:val="20"/>
          <w:lang w:val="ro-RO"/>
        </w:rPr>
        <w:t xml:space="preserve">ca </w:t>
      </w:r>
      <w:proofErr w:type="spellStart"/>
      <w:r w:rsidRPr="00672E0C">
        <w:rPr>
          <w:rStyle w:val="l5def12"/>
          <w:rFonts w:ascii="Times New Roman" w:hAnsi="Times New Roman" w:cs="Times New Roman"/>
          <w:sz w:val="20"/>
          <w:szCs w:val="20"/>
          <w:lang w:val="ro-RO"/>
        </w:rPr>
        <w:t>instituţia</w:t>
      </w:r>
      <w:proofErr w:type="spellEnd"/>
      <w:r w:rsidRPr="00672E0C">
        <w:rPr>
          <w:rStyle w:val="l5def12"/>
          <w:rFonts w:ascii="Times New Roman" w:hAnsi="Times New Roman" w:cs="Times New Roman"/>
          <w:sz w:val="20"/>
          <w:szCs w:val="20"/>
          <w:lang w:val="ro-RO"/>
        </w:rPr>
        <w:t xml:space="preserve"> organizatoare a concursului să solicite organelor abilitate în </w:t>
      </w:r>
      <w:proofErr w:type="spellStart"/>
      <w:r w:rsidRPr="00672E0C">
        <w:rPr>
          <w:rStyle w:val="l5def12"/>
          <w:rFonts w:ascii="Times New Roman" w:hAnsi="Times New Roman" w:cs="Times New Roman"/>
          <w:sz w:val="20"/>
          <w:szCs w:val="20"/>
          <w:lang w:val="ro-RO"/>
        </w:rPr>
        <w:t>condiţiile</w:t>
      </w:r>
      <w:proofErr w:type="spellEnd"/>
      <w:r w:rsidRPr="00672E0C">
        <w:rPr>
          <w:rStyle w:val="l5def12"/>
          <w:rFonts w:ascii="Times New Roman" w:hAnsi="Times New Roman" w:cs="Times New Roman"/>
          <w:sz w:val="20"/>
          <w:szCs w:val="20"/>
          <w:lang w:val="ro-RO"/>
        </w:rPr>
        <w:t xml:space="preserve"> legii extrasul de pe cazierul judiciar cu scopul angajării, cunoscând că pot reveni oricând asupra </w:t>
      </w:r>
      <w:proofErr w:type="spellStart"/>
      <w:r w:rsidRPr="00672E0C">
        <w:rPr>
          <w:rStyle w:val="l5def12"/>
          <w:rFonts w:ascii="Times New Roman" w:hAnsi="Times New Roman" w:cs="Times New Roman"/>
          <w:sz w:val="20"/>
          <w:szCs w:val="20"/>
          <w:lang w:val="ro-RO"/>
        </w:rPr>
        <w:t>consimţământului</w:t>
      </w:r>
      <w:proofErr w:type="spellEnd"/>
      <w:r w:rsidRPr="00672E0C">
        <w:rPr>
          <w:rStyle w:val="l5def12"/>
          <w:rFonts w:ascii="Times New Roman" w:hAnsi="Times New Roman" w:cs="Times New Roman"/>
          <w:sz w:val="20"/>
          <w:szCs w:val="20"/>
          <w:lang w:val="ro-RO"/>
        </w:rPr>
        <w:t xml:space="preserve"> acordat prin prezentul formular.</w:t>
      </w:r>
      <w:r w:rsidRPr="00672E0C">
        <w:rPr>
          <w:color w:val="000000"/>
          <w:sz w:val="20"/>
          <w:szCs w:val="20"/>
          <w:lang w:val="ro-RO"/>
        </w:rPr>
        <w:t xml:space="preserve">  </w:t>
      </w:r>
    </w:p>
    <w:p w:rsidR="00BB353C" w:rsidRPr="00672E0C" w:rsidRDefault="00BB353C" w:rsidP="00BB353C">
      <w:pPr>
        <w:jc w:val="both"/>
        <w:rPr>
          <w:color w:val="000000"/>
          <w:sz w:val="20"/>
          <w:szCs w:val="20"/>
          <w:lang w:val="ro-RO"/>
        </w:rPr>
      </w:pPr>
      <w:r w:rsidRPr="00672E0C">
        <w:rPr>
          <w:color w:val="000000"/>
          <w:sz w:val="20"/>
          <w:szCs w:val="20"/>
          <w:lang w:val="ro-RO"/>
        </w:rPr>
        <w:t xml:space="preserve">    </w:t>
      </w:r>
    </w:p>
    <w:p w:rsidR="00BB353C" w:rsidRPr="00672E0C" w:rsidRDefault="00BB353C" w:rsidP="00BB353C">
      <w:pPr>
        <w:jc w:val="both"/>
        <w:rPr>
          <w:color w:val="000000"/>
          <w:sz w:val="20"/>
          <w:szCs w:val="20"/>
          <w:lang w:val="ro-RO"/>
        </w:rPr>
      </w:pPr>
      <w:r w:rsidRPr="00672E0C">
        <w:rPr>
          <w:rStyle w:val="l5def13"/>
          <w:rFonts w:ascii="Times New Roman" w:hAnsi="Times New Roman" w:cs="Times New Roman"/>
          <w:sz w:val="20"/>
          <w:szCs w:val="20"/>
          <w:lang w:val="ro-RO"/>
        </w:rPr>
        <w:t xml:space="preserve">    Declar pe propria răspundere că în perioada lucrată nu mi s-a aplicat nicio </w:t>
      </w:r>
      <w:proofErr w:type="spellStart"/>
      <w:r w:rsidRPr="00672E0C">
        <w:rPr>
          <w:rStyle w:val="l5def13"/>
          <w:rFonts w:ascii="Times New Roman" w:hAnsi="Times New Roman" w:cs="Times New Roman"/>
          <w:sz w:val="20"/>
          <w:szCs w:val="20"/>
          <w:lang w:val="ro-RO"/>
        </w:rPr>
        <w:t>sancţiune</w:t>
      </w:r>
      <w:proofErr w:type="spellEnd"/>
      <w:r w:rsidRPr="00672E0C">
        <w:rPr>
          <w:rStyle w:val="l5def13"/>
          <w:rFonts w:ascii="Times New Roman" w:hAnsi="Times New Roman" w:cs="Times New Roman"/>
          <w:sz w:val="20"/>
          <w:szCs w:val="20"/>
          <w:lang w:val="ro-RO"/>
        </w:rPr>
        <w:t xml:space="preserve"> disciplinară/mi s-a aplicat </w:t>
      </w:r>
      <w:proofErr w:type="spellStart"/>
      <w:r w:rsidRPr="00672E0C">
        <w:rPr>
          <w:rStyle w:val="l5def13"/>
          <w:rFonts w:ascii="Times New Roman" w:hAnsi="Times New Roman" w:cs="Times New Roman"/>
          <w:sz w:val="20"/>
          <w:szCs w:val="20"/>
          <w:lang w:val="ro-RO"/>
        </w:rPr>
        <w:t>sancţiunea</w:t>
      </w:r>
      <w:proofErr w:type="spellEnd"/>
      <w:r w:rsidRPr="00672E0C">
        <w:rPr>
          <w:rStyle w:val="l5def13"/>
          <w:rFonts w:ascii="Times New Roman" w:hAnsi="Times New Roman" w:cs="Times New Roman"/>
          <w:sz w:val="20"/>
          <w:szCs w:val="20"/>
          <w:lang w:val="ro-RO"/>
        </w:rPr>
        <w:t xml:space="preserve"> disciplinară . . . . . . . . . . .</w:t>
      </w:r>
      <w:r w:rsidRPr="00672E0C">
        <w:rPr>
          <w:color w:val="000000"/>
          <w:sz w:val="20"/>
          <w:szCs w:val="20"/>
          <w:lang w:val="ro-RO"/>
        </w:rPr>
        <w:t xml:space="preserve">  </w:t>
      </w:r>
    </w:p>
    <w:p w:rsidR="00BB353C" w:rsidRPr="00672E0C" w:rsidRDefault="00BB353C" w:rsidP="00BB353C">
      <w:pPr>
        <w:jc w:val="both"/>
        <w:rPr>
          <w:color w:val="000000"/>
          <w:sz w:val="20"/>
          <w:szCs w:val="20"/>
          <w:lang w:val="ro-RO"/>
        </w:rPr>
      </w:pPr>
      <w:r w:rsidRPr="00672E0C">
        <w:rPr>
          <w:color w:val="000000"/>
          <w:sz w:val="20"/>
          <w:szCs w:val="20"/>
          <w:lang w:val="ro-RO"/>
        </w:rPr>
        <w:t xml:space="preserve">    </w:t>
      </w:r>
    </w:p>
    <w:p w:rsidR="00BB353C" w:rsidRPr="00672E0C" w:rsidRDefault="00BB353C" w:rsidP="00BB353C">
      <w:pPr>
        <w:jc w:val="both"/>
        <w:rPr>
          <w:rStyle w:val="l5def14"/>
          <w:rFonts w:ascii="Times New Roman" w:hAnsi="Times New Roman" w:cs="Times New Roman"/>
          <w:sz w:val="20"/>
          <w:szCs w:val="20"/>
        </w:rPr>
      </w:pPr>
      <w:r w:rsidRPr="00672E0C">
        <w:rPr>
          <w:rStyle w:val="l5def14"/>
          <w:rFonts w:ascii="Times New Roman" w:hAnsi="Times New Roman" w:cs="Times New Roman"/>
          <w:sz w:val="20"/>
          <w:szCs w:val="20"/>
          <w:lang w:val="ro-RO"/>
        </w:rPr>
        <w:t xml:space="preserve">    Declar pe propria răspundere, cunoscând prevederile </w:t>
      </w:r>
      <w:hyperlink r:id="rId13" w:history="1">
        <w:r w:rsidRPr="00672E0C">
          <w:rPr>
            <w:rStyle w:val="Hyperlink"/>
            <w:sz w:val="20"/>
            <w:szCs w:val="20"/>
            <w:lang w:val="ro-RO"/>
          </w:rPr>
          <w:t>art. 326</w:t>
        </w:r>
      </w:hyperlink>
      <w:r w:rsidRPr="00672E0C">
        <w:rPr>
          <w:rStyle w:val="l5def14"/>
          <w:rFonts w:ascii="Times New Roman" w:hAnsi="Times New Roman" w:cs="Times New Roman"/>
          <w:sz w:val="20"/>
          <w:szCs w:val="20"/>
          <w:lang w:val="ro-RO"/>
        </w:rPr>
        <w:t xml:space="preserve"> din Codul penal cu privire la falsul în </w:t>
      </w:r>
      <w:proofErr w:type="spellStart"/>
      <w:r w:rsidRPr="00672E0C">
        <w:rPr>
          <w:rStyle w:val="l5def14"/>
          <w:rFonts w:ascii="Times New Roman" w:hAnsi="Times New Roman" w:cs="Times New Roman"/>
          <w:sz w:val="20"/>
          <w:szCs w:val="20"/>
          <w:lang w:val="ro-RO"/>
        </w:rPr>
        <w:t>declaraţii</w:t>
      </w:r>
      <w:proofErr w:type="spellEnd"/>
      <w:r w:rsidRPr="00672E0C">
        <w:rPr>
          <w:rStyle w:val="l5def14"/>
          <w:rFonts w:ascii="Times New Roman" w:hAnsi="Times New Roman" w:cs="Times New Roman"/>
          <w:sz w:val="20"/>
          <w:szCs w:val="20"/>
          <w:lang w:val="ro-RO"/>
        </w:rPr>
        <w:t>, că datele furnizate în acest formular sunt adevărate.</w:t>
      </w:r>
    </w:p>
    <w:p w:rsidR="00BB353C" w:rsidRPr="00672E0C" w:rsidRDefault="00BB353C" w:rsidP="00BB353C">
      <w:pPr>
        <w:jc w:val="both"/>
      </w:pPr>
      <w:r w:rsidRPr="00672E0C">
        <w:rPr>
          <w:color w:val="000000"/>
          <w:sz w:val="20"/>
          <w:szCs w:val="20"/>
          <w:lang w:val="ro-RO"/>
        </w:rPr>
        <w:br/>
        <w:t xml:space="preserve">  </w:t>
      </w:r>
    </w:p>
    <w:p w:rsidR="00BB353C" w:rsidRPr="00672E0C" w:rsidRDefault="00BB353C" w:rsidP="00BB353C">
      <w:pPr>
        <w:jc w:val="both"/>
        <w:rPr>
          <w:color w:val="000000"/>
          <w:sz w:val="20"/>
          <w:szCs w:val="20"/>
          <w:lang w:val="ro-RO"/>
        </w:rPr>
      </w:pPr>
    </w:p>
    <w:p w:rsidR="00BB353C" w:rsidRPr="00672E0C" w:rsidRDefault="00BB353C" w:rsidP="00BB353C">
      <w:pPr>
        <w:jc w:val="both"/>
        <w:rPr>
          <w:color w:val="000000"/>
          <w:sz w:val="20"/>
          <w:szCs w:val="20"/>
          <w:lang w:val="ro-RO"/>
        </w:rPr>
      </w:pPr>
    </w:p>
    <w:p w:rsidR="00BB353C" w:rsidRPr="00672E0C" w:rsidRDefault="00BB353C" w:rsidP="00BB353C">
      <w:pPr>
        <w:jc w:val="both"/>
        <w:rPr>
          <w:color w:val="000000"/>
          <w:sz w:val="20"/>
          <w:szCs w:val="20"/>
          <w:lang w:val="ro-RO"/>
        </w:rPr>
      </w:pPr>
    </w:p>
    <w:p w:rsidR="00BB353C" w:rsidRPr="00672E0C" w:rsidRDefault="00BB353C" w:rsidP="00BB353C">
      <w:pPr>
        <w:rPr>
          <w:sz w:val="20"/>
          <w:szCs w:val="20"/>
          <w:lang w:val="ro-RO"/>
        </w:rPr>
      </w:pPr>
      <w:r w:rsidRPr="00672E0C">
        <w:rPr>
          <w:sz w:val="20"/>
          <w:szCs w:val="20"/>
          <w:lang w:val="ro-RO"/>
        </w:rPr>
        <w:t>Data :___________________</w:t>
      </w:r>
    </w:p>
    <w:p w:rsidR="00BB353C" w:rsidRPr="00672E0C" w:rsidRDefault="00BB353C" w:rsidP="00BB353C">
      <w:pPr>
        <w:rPr>
          <w:sz w:val="20"/>
          <w:szCs w:val="20"/>
          <w:lang w:val="ro-RO"/>
        </w:rPr>
      </w:pPr>
      <w:proofErr w:type="spellStart"/>
      <w:r w:rsidRPr="00672E0C">
        <w:rPr>
          <w:sz w:val="20"/>
          <w:szCs w:val="20"/>
          <w:lang w:val="ro-RO"/>
        </w:rPr>
        <w:t>Semnatura</w:t>
      </w:r>
      <w:proofErr w:type="spellEnd"/>
      <w:r w:rsidRPr="00672E0C">
        <w:rPr>
          <w:sz w:val="20"/>
          <w:szCs w:val="20"/>
          <w:lang w:val="ro-RO"/>
        </w:rPr>
        <w:t> : ______________</w:t>
      </w:r>
    </w:p>
    <w:p w:rsidR="00BB353C" w:rsidRPr="00672E0C" w:rsidRDefault="00BB353C" w:rsidP="00BB353C">
      <w:pPr>
        <w:rPr>
          <w:sz w:val="20"/>
          <w:szCs w:val="20"/>
          <w:lang w:val="ro-RO"/>
        </w:rPr>
      </w:pPr>
    </w:p>
    <w:p w:rsidR="00BB353C" w:rsidRPr="00672E0C" w:rsidRDefault="00BB353C" w:rsidP="00BB353C">
      <w:pPr>
        <w:pStyle w:val="NoSpacing"/>
        <w:ind w:left="360"/>
        <w:jc w:val="both"/>
        <w:rPr>
          <w:rFonts w:ascii="Times New Roman" w:hAnsi="Times New Roman"/>
          <w:sz w:val="20"/>
          <w:szCs w:val="20"/>
          <w:lang w:val="ro-RO"/>
        </w:rPr>
      </w:pPr>
      <w:r w:rsidRPr="00672E0C">
        <w:rPr>
          <w:rFonts w:ascii="Times New Roman" w:hAnsi="Times New Roman"/>
          <w:sz w:val="20"/>
          <w:szCs w:val="20"/>
          <w:lang w:val="ro-RO"/>
        </w:rPr>
        <w:t>Denumire angajator</w:t>
      </w:r>
    </w:p>
    <w:p w:rsidR="00BB353C" w:rsidRPr="00672E0C" w:rsidRDefault="00BB353C" w:rsidP="00BB353C">
      <w:pPr>
        <w:pStyle w:val="NoSpacing"/>
        <w:ind w:left="360"/>
        <w:jc w:val="both"/>
        <w:rPr>
          <w:rFonts w:ascii="Times New Roman" w:hAnsi="Times New Roman"/>
          <w:sz w:val="20"/>
          <w:szCs w:val="20"/>
          <w:lang w:val="ro-RO"/>
        </w:rPr>
      </w:pPr>
      <w:r w:rsidRPr="00672E0C">
        <w:rPr>
          <w:rFonts w:ascii="Times New Roman" w:hAnsi="Times New Roman"/>
          <w:sz w:val="20"/>
          <w:szCs w:val="20"/>
          <w:lang w:val="ro-RO"/>
        </w:rPr>
        <w:t>Date de identificare ale angajatorului (adresă completă, CUI)</w:t>
      </w:r>
    </w:p>
    <w:p w:rsidR="00BB353C" w:rsidRPr="00672E0C" w:rsidRDefault="00BB353C" w:rsidP="00BB353C">
      <w:pPr>
        <w:pStyle w:val="NoSpacing"/>
        <w:ind w:left="360"/>
        <w:jc w:val="both"/>
        <w:rPr>
          <w:rFonts w:ascii="Times New Roman" w:hAnsi="Times New Roman"/>
          <w:sz w:val="20"/>
          <w:szCs w:val="20"/>
          <w:lang w:val="ro-RO"/>
        </w:rPr>
      </w:pPr>
      <w:r w:rsidRPr="00672E0C">
        <w:rPr>
          <w:rFonts w:ascii="Times New Roman" w:hAnsi="Times New Roman"/>
          <w:sz w:val="20"/>
          <w:szCs w:val="20"/>
          <w:lang w:val="ro-RO"/>
        </w:rPr>
        <w:t>Date de contact ale angajatorului (telefon, fax)</w:t>
      </w:r>
    </w:p>
    <w:p w:rsidR="00BB353C" w:rsidRPr="00672E0C" w:rsidRDefault="00BB353C" w:rsidP="00BB353C">
      <w:pPr>
        <w:pStyle w:val="NoSpacing"/>
        <w:ind w:left="360"/>
        <w:jc w:val="both"/>
        <w:rPr>
          <w:rFonts w:ascii="Times New Roman" w:hAnsi="Times New Roman"/>
          <w:sz w:val="20"/>
          <w:szCs w:val="20"/>
          <w:lang w:val="ro-RO"/>
        </w:rPr>
      </w:pPr>
      <w:r w:rsidRPr="00672E0C">
        <w:rPr>
          <w:rFonts w:ascii="Times New Roman" w:hAnsi="Times New Roman"/>
          <w:sz w:val="20"/>
          <w:szCs w:val="20"/>
          <w:lang w:val="ro-RO"/>
        </w:rPr>
        <w:t>Nr. de înregistrare</w:t>
      </w:r>
    </w:p>
    <w:p w:rsidR="00BB353C" w:rsidRPr="00672E0C" w:rsidRDefault="00BB353C" w:rsidP="00BB353C">
      <w:pPr>
        <w:pStyle w:val="NoSpacing"/>
        <w:ind w:left="360"/>
        <w:jc w:val="both"/>
        <w:rPr>
          <w:rFonts w:ascii="Times New Roman" w:hAnsi="Times New Roman"/>
          <w:sz w:val="20"/>
          <w:szCs w:val="20"/>
          <w:lang w:val="ro-RO"/>
        </w:rPr>
      </w:pPr>
      <w:r w:rsidRPr="00672E0C">
        <w:rPr>
          <w:rFonts w:ascii="Times New Roman" w:hAnsi="Times New Roman"/>
          <w:sz w:val="20"/>
          <w:szCs w:val="20"/>
          <w:lang w:val="ro-RO"/>
        </w:rPr>
        <w:t xml:space="preserve">Data înregistrării </w:t>
      </w:r>
    </w:p>
    <w:p w:rsidR="00BB353C" w:rsidRPr="00672E0C" w:rsidRDefault="00BB353C" w:rsidP="00BB353C">
      <w:pPr>
        <w:pStyle w:val="NoSpacing"/>
        <w:jc w:val="both"/>
        <w:rPr>
          <w:rFonts w:ascii="Times New Roman" w:hAnsi="Times New Roman"/>
          <w:sz w:val="20"/>
          <w:szCs w:val="20"/>
          <w:lang w:val="ro-RO"/>
        </w:rPr>
      </w:pPr>
      <w:r w:rsidRPr="00672E0C">
        <w:rPr>
          <w:rFonts w:ascii="Times New Roman" w:hAnsi="Times New Roman"/>
          <w:sz w:val="20"/>
          <w:szCs w:val="20"/>
          <w:lang w:val="ro-RO"/>
        </w:rPr>
        <w:t>__________________________________________________________________________________________</w:t>
      </w:r>
    </w:p>
    <w:p w:rsidR="00BB353C" w:rsidRPr="00672E0C" w:rsidRDefault="00BB353C" w:rsidP="00BB353C">
      <w:pPr>
        <w:pStyle w:val="NoSpacing"/>
        <w:jc w:val="center"/>
        <w:rPr>
          <w:rFonts w:ascii="Times New Roman" w:hAnsi="Times New Roman"/>
          <w:sz w:val="20"/>
          <w:szCs w:val="20"/>
          <w:lang w:val="ro-RO"/>
        </w:rPr>
      </w:pPr>
      <w:r w:rsidRPr="00672E0C">
        <w:rPr>
          <w:rFonts w:ascii="Times New Roman" w:hAnsi="Times New Roman"/>
          <w:b/>
          <w:bCs/>
          <w:sz w:val="20"/>
          <w:szCs w:val="20"/>
          <w:lang w:val="ro-RO"/>
        </w:rPr>
        <w:t>ADEVERINŢĂ</w:t>
      </w:r>
    </w:p>
    <w:p w:rsidR="00BB353C" w:rsidRPr="00672E0C" w:rsidRDefault="00BB353C" w:rsidP="00BB353C">
      <w:pPr>
        <w:pStyle w:val="NoSpacing"/>
        <w:jc w:val="both"/>
        <w:rPr>
          <w:rFonts w:ascii="Times New Roman" w:hAnsi="Times New Roman"/>
          <w:sz w:val="20"/>
          <w:szCs w:val="20"/>
          <w:lang w:val="ro-RO"/>
        </w:rPr>
      </w:pPr>
      <w:r w:rsidRPr="00672E0C">
        <w:rPr>
          <w:rFonts w:ascii="Times New Roman" w:hAnsi="Times New Roman"/>
          <w:sz w:val="20"/>
          <w:szCs w:val="20"/>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672E0C">
        <w:rPr>
          <w:rFonts w:ascii="Times New Roman" w:hAnsi="Times New Roman"/>
          <w:sz w:val="20"/>
          <w:szCs w:val="20"/>
          <w:vertAlign w:val="superscript"/>
          <w:lang w:val="ro-RO"/>
        </w:rPr>
        <w:t>1</w:t>
      </w:r>
      <w:r w:rsidRPr="00672E0C">
        <w:rPr>
          <w:rFonts w:ascii="Times New Roman" w:hAnsi="Times New Roman"/>
          <w:sz w:val="20"/>
          <w:szCs w:val="20"/>
          <w:lang w:val="ro-RO"/>
        </w:rPr>
        <w:t>. . . . . . . .</w:t>
      </w:r>
    </w:p>
    <w:p w:rsidR="00BB353C" w:rsidRPr="00672E0C" w:rsidRDefault="00BB353C" w:rsidP="00BB353C">
      <w:pPr>
        <w:pStyle w:val="NoSpacing"/>
        <w:jc w:val="both"/>
        <w:rPr>
          <w:rFonts w:ascii="Times New Roman" w:hAnsi="Times New Roman"/>
          <w:sz w:val="20"/>
          <w:szCs w:val="20"/>
          <w:lang w:val="ro-RO"/>
        </w:rPr>
      </w:pPr>
      <w:r w:rsidRPr="00672E0C">
        <w:rPr>
          <w:rFonts w:ascii="Times New Roman" w:hAnsi="Times New Roman"/>
          <w:sz w:val="20"/>
          <w:szCs w:val="20"/>
          <w:lang w:val="ro-RO"/>
        </w:rPr>
        <w:tab/>
        <w:t>Pentru exercitarea atribuțiilor stabilite în fișa postului aferentă contractului individual de muncă/actului administrativ de numire au fost solicitate studii de nivel</w:t>
      </w:r>
      <w:r w:rsidRPr="00672E0C">
        <w:rPr>
          <w:rFonts w:ascii="Times New Roman" w:hAnsi="Times New Roman"/>
          <w:position w:val="8"/>
          <w:sz w:val="20"/>
          <w:szCs w:val="20"/>
          <w:vertAlign w:val="superscript"/>
          <w:lang w:val="ro-RO"/>
        </w:rPr>
        <w:t>2</w:t>
      </w:r>
      <w:r w:rsidRPr="00672E0C">
        <w:rPr>
          <w:rFonts w:ascii="Times New Roman" w:hAnsi="Times New Roman"/>
          <w:sz w:val="20"/>
          <w:szCs w:val="20"/>
          <w:lang w:val="ro-RO"/>
        </w:rPr>
        <w:t xml:space="preserve"> . . . . . . . . . . . . . . , în specialitatea . . . . . . . . . . . . . . . .  .</w:t>
      </w:r>
    </w:p>
    <w:p w:rsidR="00BB353C" w:rsidRPr="00672E0C" w:rsidRDefault="00BB353C" w:rsidP="00BB353C">
      <w:pPr>
        <w:pStyle w:val="NoSpacing"/>
        <w:jc w:val="both"/>
        <w:rPr>
          <w:rFonts w:ascii="Times New Roman" w:hAnsi="Times New Roman"/>
          <w:sz w:val="20"/>
          <w:szCs w:val="20"/>
          <w:lang w:val="ro-RO"/>
        </w:rPr>
      </w:pPr>
      <w:r w:rsidRPr="00672E0C">
        <w:rPr>
          <w:rFonts w:ascii="Times New Roman" w:hAnsi="Times New Roman"/>
          <w:sz w:val="20"/>
          <w:szCs w:val="20"/>
          <w:lang w:val="ro-RO"/>
        </w:rPr>
        <w:tab/>
        <w:t xml:space="preserve">Pe durata executării contractului individual de muncă/raporturilor de serviciu, dl/dna . . . . . . . . . . . . . . . . . a dobândit: </w:t>
      </w:r>
    </w:p>
    <w:p w:rsidR="00BB353C" w:rsidRPr="00672E0C" w:rsidRDefault="00BB353C" w:rsidP="00BB353C">
      <w:pPr>
        <w:pStyle w:val="NoSpacing"/>
        <w:ind w:left="720"/>
        <w:jc w:val="both"/>
        <w:rPr>
          <w:rFonts w:ascii="Times New Roman" w:hAnsi="Times New Roman"/>
          <w:sz w:val="20"/>
          <w:szCs w:val="20"/>
          <w:lang w:val="ro-RO"/>
        </w:rPr>
      </w:pPr>
      <w:r w:rsidRPr="00672E0C">
        <w:rPr>
          <w:rFonts w:ascii="Times New Roman" w:hAnsi="Times New Roman"/>
          <w:sz w:val="20"/>
          <w:szCs w:val="20"/>
          <w:lang w:val="ro-RO"/>
        </w:rPr>
        <w:t>— vechime în muncă: . . . . . . . . . . ani . . . . . . . . . . luni . . . . . . . . . . zile;</w:t>
      </w:r>
    </w:p>
    <w:p w:rsidR="00BB353C" w:rsidRPr="00672E0C" w:rsidRDefault="00BB353C" w:rsidP="00BB353C">
      <w:pPr>
        <w:pStyle w:val="NoSpacing"/>
        <w:ind w:left="720"/>
        <w:jc w:val="both"/>
        <w:rPr>
          <w:rFonts w:ascii="Times New Roman" w:hAnsi="Times New Roman"/>
          <w:sz w:val="20"/>
          <w:szCs w:val="20"/>
          <w:lang w:val="ro-RO"/>
        </w:rPr>
      </w:pPr>
      <w:r w:rsidRPr="00672E0C">
        <w:rPr>
          <w:rFonts w:ascii="Times New Roman" w:hAnsi="Times New Roman"/>
          <w:sz w:val="20"/>
          <w:szCs w:val="20"/>
          <w:lang w:val="ro-RO"/>
        </w:rPr>
        <w:t xml:space="preserve">— vechime în specialitatea studiilor: . . . . . . . . . . . . . . . ani . . . . . . . . . . luni . . . . . . . . . . zile. </w:t>
      </w:r>
    </w:p>
    <w:p w:rsidR="00BB353C" w:rsidRPr="00672E0C" w:rsidRDefault="00BB353C" w:rsidP="00BB353C">
      <w:pPr>
        <w:pStyle w:val="NoSpacing"/>
        <w:jc w:val="both"/>
        <w:rPr>
          <w:rFonts w:ascii="Times New Roman" w:hAnsi="Times New Roman"/>
          <w:sz w:val="20"/>
          <w:szCs w:val="20"/>
          <w:lang w:val="ro-RO"/>
        </w:rPr>
      </w:pPr>
      <w:r w:rsidRPr="00672E0C">
        <w:rPr>
          <w:rFonts w:ascii="Times New Roman" w:hAnsi="Times New Roman"/>
          <w:sz w:val="20"/>
          <w:szCs w:val="20"/>
          <w:lang w:val="ro-RO"/>
        </w:rPr>
        <w:tab/>
        <w:t>Pe durata executării contractului individual de muncă/raporturilor de serviciu au intervenit următoarele mutații (modificarea, suspendarea, încetarea contractului individual de muncă/raporturilor de serviciu):</w:t>
      </w:r>
    </w:p>
    <w:p w:rsidR="00BB353C" w:rsidRPr="00672E0C" w:rsidRDefault="00BB353C" w:rsidP="00BB353C">
      <w:pPr>
        <w:pStyle w:val="NoSpacing"/>
        <w:jc w:val="both"/>
        <w:rPr>
          <w:rFonts w:ascii="Times New Roman" w:hAnsi="Times New Roman"/>
          <w:sz w:val="20"/>
          <w:szCs w:val="20"/>
          <w:lang w:val="ro-RO"/>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786"/>
        <w:gridCol w:w="697"/>
        <w:gridCol w:w="3350"/>
        <w:gridCol w:w="2879"/>
      </w:tblGrid>
      <w:tr w:rsidR="00BB353C" w:rsidRPr="00672E0C" w:rsidTr="008F0F3E">
        <w:tc>
          <w:tcPr>
            <w:tcW w:w="558" w:type="dxa"/>
            <w:tcBorders>
              <w:top w:val="single" w:sz="4" w:space="0" w:color="auto"/>
              <w:left w:val="single" w:sz="4" w:space="0" w:color="auto"/>
              <w:bottom w:val="single" w:sz="4" w:space="0" w:color="auto"/>
              <w:right w:val="single" w:sz="4" w:space="0" w:color="auto"/>
            </w:tcBorders>
            <w:vAlign w:val="center"/>
            <w:hideMark/>
          </w:tcPr>
          <w:p w:rsidR="00BB353C" w:rsidRPr="00672E0C" w:rsidRDefault="00BB353C" w:rsidP="008F0F3E">
            <w:pPr>
              <w:pStyle w:val="NoSpacing"/>
              <w:spacing w:line="256" w:lineRule="auto"/>
              <w:jc w:val="center"/>
              <w:rPr>
                <w:rFonts w:ascii="Times New Roman" w:hAnsi="Times New Roman"/>
                <w:sz w:val="20"/>
                <w:szCs w:val="20"/>
                <w:lang w:val="ro-RO"/>
              </w:rPr>
            </w:pPr>
            <w:r w:rsidRPr="00672E0C">
              <w:rPr>
                <w:rFonts w:ascii="Times New Roman" w:hAnsi="Times New Roman"/>
                <w:sz w:val="20"/>
                <w:szCs w:val="20"/>
                <w:lang w:val="ro-RO"/>
              </w:rPr>
              <w:t>Nr.</w:t>
            </w:r>
          </w:p>
          <w:p w:rsidR="00BB353C" w:rsidRPr="00672E0C" w:rsidRDefault="00BB353C" w:rsidP="008F0F3E">
            <w:pPr>
              <w:pStyle w:val="NoSpacing"/>
              <w:spacing w:line="256" w:lineRule="auto"/>
              <w:jc w:val="center"/>
              <w:rPr>
                <w:rFonts w:ascii="Times New Roman" w:hAnsi="Times New Roman"/>
                <w:sz w:val="20"/>
                <w:szCs w:val="20"/>
                <w:lang w:val="ro-RO"/>
              </w:rPr>
            </w:pPr>
            <w:r w:rsidRPr="00672E0C">
              <w:rPr>
                <w:rFonts w:ascii="Times New Roman" w:hAnsi="Times New Roman"/>
                <w:sz w:val="20"/>
                <w:szCs w:val="20"/>
                <w:lang w:val="ro-RO"/>
              </w:rPr>
              <w:t>crt.</w:t>
            </w:r>
          </w:p>
        </w:tc>
        <w:tc>
          <w:tcPr>
            <w:tcW w:w="1787" w:type="dxa"/>
            <w:tcBorders>
              <w:top w:val="single" w:sz="4" w:space="0" w:color="auto"/>
              <w:left w:val="single" w:sz="4" w:space="0" w:color="auto"/>
              <w:bottom w:val="single" w:sz="4" w:space="0" w:color="auto"/>
              <w:right w:val="single" w:sz="4" w:space="0" w:color="auto"/>
            </w:tcBorders>
            <w:vAlign w:val="center"/>
            <w:hideMark/>
          </w:tcPr>
          <w:p w:rsidR="00BB353C" w:rsidRPr="00672E0C" w:rsidRDefault="00BB353C" w:rsidP="008F0F3E">
            <w:pPr>
              <w:pStyle w:val="NoSpacing"/>
              <w:spacing w:line="256" w:lineRule="auto"/>
              <w:jc w:val="center"/>
              <w:rPr>
                <w:rFonts w:ascii="Times New Roman" w:hAnsi="Times New Roman"/>
                <w:sz w:val="20"/>
                <w:szCs w:val="20"/>
                <w:lang w:val="ro-RO"/>
              </w:rPr>
            </w:pPr>
            <w:r w:rsidRPr="00672E0C">
              <w:rPr>
                <w:rFonts w:ascii="Times New Roman" w:hAnsi="Times New Roman"/>
                <w:sz w:val="20"/>
                <w:szCs w:val="20"/>
                <w:lang w:val="ro-RO"/>
              </w:rPr>
              <w:t>Mutația intervenită</w:t>
            </w:r>
          </w:p>
        </w:tc>
        <w:tc>
          <w:tcPr>
            <w:tcW w:w="697" w:type="dxa"/>
            <w:tcBorders>
              <w:top w:val="single" w:sz="4" w:space="0" w:color="auto"/>
              <w:left w:val="single" w:sz="4" w:space="0" w:color="auto"/>
              <w:bottom w:val="single" w:sz="4" w:space="0" w:color="auto"/>
              <w:right w:val="single" w:sz="4" w:space="0" w:color="auto"/>
            </w:tcBorders>
            <w:vAlign w:val="center"/>
            <w:hideMark/>
          </w:tcPr>
          <w:p w:rsidR="00BB353C" w:rsidRPr="00672E0C" w:rsidRDefault="00BB353C" w:rsidP="008F0F3E">
            <w:pPr>
              <w:pStyle w:val="NoSpacing"/>
              <w:spacing w:line="256" w:lineRule="auto"/>
              <w:jc w:val="center"/>
              <w:rPr>
                <w:rFonts w:ascii="Times New Roman" w:hAnsi="Times New Roman"/>
                <w:sz w:val="20"/>
                <w:szCs w:val="20"/>
                <w:lang w:val="ro-RO"/>
              </w:rPr>
            </w:pPr>
            <w:r w:rsidRPr="00672E0C">
              <w:rPr>
                <w:rFonts w:ascii="Times New Roman" w:hAnsi="Times New Roman"/>
                <w:sz w:val="20"/>
                <w:szCs w:val="20"/>
                <w:lang w:val="ro-RO"/>
              </w:rPr>
              <w:t>Data</w:t>
            </w:r>
          </w:p>
        </w:tc>
        <w:tc>
          <w:tcPr>
            <w:tcW w:w="3352" w:type="dxa"/>
            <w:tcBorders>
              <w:top w:val="single" w:sz="4" w:space="0" w:color="auto"/>
              <w:left w:val="single" w:sz="4" w:space="0" w:color="auto"/>
              <w:bottom w:val="single" w:sz="4" w:space="0" w:color="auto"/>
              <w:right w:val="single" w:sz="4" w:space="0" w:color="auto"/>
            </w:tcBorders>
            <w:vAlign w:val="center"/>
            <w:hideMark/>
          </w:tcPr>
          <w:p w:rsidR="00BB353C" w:rsidRPr="00672E0C" w:rsidRDefault="00BB353C" w:rsidP="008F0F3E">
            <w:pPr>
              <w:pStyle w:val="NoSpacing"/>
              <w:spacing w:line="256" w:lineRule="auto"/>
              <w:jc w:val="center"/>
              <w:rPr>
                <w:rFonts w:ascii="Times New Roman" w:hAnsi="Times New Roman"/>
                <w:sz w:val="20"/>
                <w:szCs w:val="20"/>
                <w:lang w:val="ro-RO"/>
              </w:rPr>
            </w:pPr>
            <w:r w:rsidRPr="00672E0C">
              <w:rPr>
                <w:rFonts w:ascii="Times New Roman" w:hAnsi="Times New Roman"/>
                <w:sz w:val="20"/>
                <w:szCs w:val="20"/>
                <w:lang w:val="ro-RO"/>
              </w:rPr>
              <w:t>Funcția cu indicarea gradației profesionale</w:t>
            </w:r>
          </w:p>
        </w:tc>
        <w:tc>
          <w:tcPr>
            <w:tcW w:w="2880" w:type="dxa"/>
            <w:tcBorders>
              <w:top w:val="single" w:sz="4" w:space="0" w:color="auto"/>
              <w:left w:val="single" w:sz="4" w:space="0" w:color="auto"/>
              <w:bottom w:val="single" w:sz="4" w:space="0" w:color="auto"/>
              <w:right w:val="single" w:sz="4" w:space="0" w:color="auto"/>
            </w:tcBorders>
            <w:vAlign w:val="center"/>
            <w:hideMark/>
          </w:tcPr>
          <w:p w:rsidR="00BB353C" w:rsidRPr="00672E0C" w:rsidRDefault="00BB353C" w:rsidP="008F0F3E">
            <w:pPr>
              <w:pStyle w:val="NoSpacing"/>
              <w:spacing w:line="256" w:lineRule="auto"/>
              <w:jc w:val="center"/>
              <w:rPr>
                <w:rFonts w:ascii="Times New Roman" w:hAnsi="Times New Roman"/>
                <w:sz w:val="20"/>
                <w:szCs w:val="20"/>
                <w:lang w:val="ro-RO"/>
              </w:rPr>
            </w:pPr>
            <w:r w:rsidRPr="00672E0C">
              <w:rPr>
                <w:rFonts w:ascii="Times New Roman" w:hAnsi="Times New Roman"/>
                <w:sz w:val="20"/>
                <w:szCs w:val="20"/>
                <w:lang w:val="ro-RO"/>
              </w:rPr>
              <w:t>Nr. și data actului pe baza căruia se face înscrierea și temeiul legal</w:t>
            </w:r>
          </w:p>
        </w:tc>
      </w:tr>
      <w:tr w:rsidR="00BB353C" w:rsidRPr="00672E0C" w:rsidTr="008F0F3E">
        <w:tc>
          <w:tcPr>
            <w:tcW w:w="558"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pStyle w:val="NoSpacing"/>
              <w:spacing w:line="256" w:lineRule="auto"/>
              <w:jc w:val="both"/>
              <w:rPr>
                <w:rFonts w:ascii="Times New Roman" w:hAnsi="Times New Roman"/>
                <w:sz w:val="20"/>
                <w:szCs w:val="20"/>
                <w:lang w:val="ro-RO"/>
              </w:rPr>
            </w:pPr>
            <w:r w:rsidRPr="00672E0C">
              <w:rPr>
                <w:rFonts w:ascii="Times New Roman" w:hAnsi="Times New Roman"/>
                <w:sz w:val="20"/>
                <w:szCs w:val="20"/>
                <w:lang w:val="ro-RO"/>
              </w:rPr>
              <w:t> </w:t>
            </w:r>
          </w:p>
        </w:tc>
        <w:tc>
          <w:tcPr>
            <w:tcW w:w="1787"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pStyle w:val="NoSpacing"/>
              <w:spacing w:line="256" w:lineRule="auto"/>
              <w:jc w:val="both"/>
              <w:rPr>
                <w:rFonts w:ascii="Times New Roman" w:hAnsi="Times New Roman"/>
                <w:sz w:val="20"/>
                <w:szCs w:val="20"/>
                <w:lang w:val="ro-RO"/>
              </w:rPr>
            </w:pPr>
            <w:r w:rsidRPr="00672E0C">
              <w:rPr>
                <w:rFonts w:ascii="Times New Roman" w:hAnsi="Times New Roman"/>
                <w:sz w:val="20"/>
                <w:szCs w:val="20"/>
                <w:lang w:val="ro-RO"/>
              </w:rPr>
              <w:t> </w:t>
            </w:r>
          </w:p>
        </w:tc>
        <w:tc>
          <w:tcPr>
            <w:tcW w:w="697"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pStyle w:val="NoSpacing"/>
              <w:spacing w:line="256" w:lineRule="auto"/>
              <w:jc w:val="both"/>
              <w:rPr>
                <w:rFonts w:ascii="Times New Roman" w:hAnsi="Times New Roman"/>
                <w:sz w:val="20"/>
                <w:szCs w:val="20"/>
                <w:lang w:val="ro-RO"/>
              </w:rPr>
            </w:pPr>
            <w:r w:rsidRPr="00672E0C">
              <w:rPr>
                <w:rFonts w:ascii="Times New Roman" w:hAnsi="Times New Roman"/>
                <w:sz w:val="20"/>
                <w:szCs w:val="20"/>
                <w:lang w:val="ro-RO"/>
              </w:rPr>
              <w:t> </w:t>
            </w:r>
          </w:p>
        </w:tc>
        <w:tc>
          <w:tcPr>
            <w:tcW w:w="3352"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pStyle w:val="NoSpacing"/>
              <w:spacing w:line="256" w:lineRule="auto"/>
              <w:jc w:val="both"/>
              <w:rPr>
                <w:rFonts w:ascii="Times New Roman" w:hAnsi="Times New Roman"/>
                <w:sz w:val="20"/>
                <w:szCs w:val="20"/>
                <w:lang w:val="ro-RO"/>
              </w:rPr>
            </w:pPr>
            <w:r w:rsidRPr="00672E0C">
              <w:rPr>
                <w:rFonts w:ascii="Times New Roman" w:hAnsi="Times New Roman"/>
                <w:sz w:val="20"/>
                <w:szCs w:val="20"/>
                <w:lang w:val="ro-RO"/>
              </w:rPr>
              <w:t> </w:t>
            </w:r>
          </w:p>
        </w:tc>
        <w:tc>
          <w:tcPr>
            <w:tcW w:w="2880" w:type="dxa"/>
            <w:tcBorders>
              <w:top w:val="single" w:sz="4" w:space="0" w:color="auto"/>
              <w:left w:val="single" w:sz="4" w:space="0" w:color="auto"/>
              <w:bottom w:val="single" w:sz="4" w:space="0" w:color="auto"/>
              <w:right w:val="single" w:sz="4" w:space="0" w:color="auto"/>
            </w:tcBorders>
            <w:hideMark/>
          </w:tcPr>
          <w:p w:rsidR="00BB353C" w:rsidRPr="00672E0C" w:rsidRDefault="00BB353C" w:rsidP="008F0F3E">
            <w:pPr>
              <w:pStyle w:val="NoSpacing"/>
              <w:spacing w:line="256" w:lineRule="auto"/>
              <w:jc w:val="both"/>
              <w:rPr>
                <w:rFonts w:ascii="Times New Roman" w:hAnsi="Times New Roman"/>
                <w:sz w:val="20"/>
                <w:szCs w:val="20"/>
                <w:lang w:val="ro-RO"/>
              </w:rPr>
            </w:pPr>
            <w:r w:rsidRPr="00672E0C">
              <w:rPr>
                <w:rFonts w:ascii="Times New Roman" w:hAnsi="Times New Roman"/>
                <w:sz w:val="20"/>
                <w:szCs w:val="20"/>
                <w:lang w:val="ro-RO"/>
              </w:rPr>
              <w:t> </w:t>
            </w:r>
          </w:p>
        </w:tc>
      </w:tr>
    </w:tbl>
    <w:p w:rsidR="00BB353C" w:rsidRPr="00672E0C" w:rsidRDefault="00BB353C" w:rsidP="00BB353C">
      <w:pPr>
        <w:pStyle w:val="NoSpacing"/>
        <w:jc w:val="both"/>
        <w:rPr>
          <w:rFonts w:ascii="Times New Roman" w:hAnsi="Times New Roman"/>
          <w:sz w:val="20"/>
          <w:szCs w:val="20"/>
          <w:lang w:val="ro-RO"/>
        </w:rPr>
      </w:pPr>
    </w:p>
    <w:p w:rsidR="00BB353C" w:rsidRPr="00672E0C" w:rsidRDefault="00BB353C" w:rsidP="00BB353C">
      <w:pPr>
        <w:pStyle w:val="NoSpacing"/>
        <w:jc w:val="both"/>
        <w:rPr>
          <w:rFonts w:ascii="Times New Roman" w:hAnsi="Times New Roman"/>
          <w:sz w:val="20"/>
          <w:szCs w:val="20"/>
          <w:lang w:val="ro-RO"/>
        </w:rPr>
      </w:pPr>
      <w:r w:rsidRPr="00672E0C">
        <w:rPr>
          <w:rFonts w:ascii="Times New Roman" w:hAnsi="Times New Roman"/>
          <w:sz w:val="20"/>
          <w:szCs w:val="20"/>
          <w:lang w:val="ro-RO"/>
        </w:rPr>
        <w:tab/>
        <w:t>În perioada lucrată a avut . . . . . . . . . . zile de concediu medical și . . . . . . . . . . concediu fără plată.</w:t>
      </w:r>
    </w:p>
    <w:p w:rsidR="00BB353C" w:rsidRPr="00672E0C" w:rsidRDefault="00BB353C" w:rsidP="00BB353C">
      <w:pPr>
        <w:pStyle w:val="NoSpacing"/>
        <w:jc w:val="both"/>
        <w:rPr>
          <w:rFonts w:ascii="Times New Roman" w:hAnsi="Times New Roman"/>
          <w:sz w:val="20"/>
          <w:szCs w:val="20"/>
          <w:lang w:val="ro-RO"/>
        </w:rPr>
      </w:pPr>
      <w:r w:rsidRPr="00672E0C">
        <w:rPr>
          <w:rFonts w:ascii="Times New Roman" w:hAnsi="Times New Roman"/>
          <w:sz w:val="20"/>
          <w:szCs w:val="20"/>
          <w:lang w:val="ro-RO"/>
        </w:rPr>
        <w:tab/>
        <w:t>În perioada lucrată, dlui/dnei . . . . . . . . . . nu i s-a aplicat nicio sancțiune disciplinară/i s-a aplicat sancțiunea disciplinară . . . . . . . . . . . . .  .</w:t>
      </w:r>
    </w:p>
    <w:p w:rsidR="00BB353C" w:rsidRPr="00672E0C" w:rsidRDefault="00BB353C" w:rsidP="00BB353C">
      <w:pPr>
        <w:pStyle w:val="NoSpacing"/>
        <w:jc w:val="both"/>
        <w:rPr>
          <w:rFonts w:ascii="Times New Roman" w:hAnsi="Times New Roman"/>
          <w:sz w:val="20"/>
          <w:szCs w:val="20"/>
          <w:lang w:val="ro-RO"/>
        </w:rPr>
      </w:pPr>
      <w:r w:rsidRPr="00672E0C">
        <w:rPr>
          <w:rFonts w:ascii="Times New Roman" w:hAnsi="Times New Roman"/>
          <w:sz w:val="20"/>
          <w:szCs w:val="20"/>
          <w:lang w:val="ro-RO"/>
        </w:rPr>
        <w:tab/>
        <w:t xml:space="preserve">Cunoscând normele penale incidente în materia falsului în declarații, certificăm că datele cuprinse în prezenta adeverință sunt reale, exacte și complete. </w:t>
      </w:r>
    </w:p>
    <w:p w:rsidR="00BB353C" w:rsidRPr="00672E0C" w:rsidRDefault="00BB353C" w:rsidP="00BB353C">
      <w:pPr>
        <w:pStyle w:val="NoSpacing"/>
        <w:jc w:val="both"/>
        <w:rPr>
          <w:rFonts w:ascii="Times New Roman" w:hAnsi="Times New Roman"/>
          <w:sz w:val="20"/>
          <w:szCs w:val="20"/>
          <w:lang w:val="ro-RO"/>
        </w:rPr>
      </w:pPr>
    </w:p>
    <w:tbl>
      <w:tblPr>
        <w:tblW w:w="0" w:type="auto"/>
        <w:tblInd w:w="288" w:type="dxa"/>
        <w:tblLook w:val="04A0" w:firstRow="1" w:lastRow="0" w:firstColumn="1" w:lastColumn="0" w:noHBand="0" w:noVBand="1"/>
      </w:tblPr>
      <w:tblGrid>
        <w:gridCol w:w="3878"/>
        <w:gridCol w:w="5194"/>
      </w:tblGrid>
      <w:tr w:rsidR="00BB353C" w:rsidRPr="00672E0C" w:rsidTr="008F0F3E">
        <w:tc>
          <w:tcPr>
            <w:tcW w:w="4320" w:type="dxa"/>
            <w:hideMark/>
          </w:tcPr>
          <w:p w:rsidR="00BB353C" w:rsidRPr="00672E0C" w:rsidRDefault="00BB353C" w:rsidP="008F0F3E">
            <w:pPr>
              <w:pStyle w:val="NoSpacing"/>
              <w:spacing w:line="256" w:lineRule="auto"/>
              <w:jc w:val="both"/>
              <w:rPr>
                <w:rFonts w:ascii="Times New Roman" w:hAnsi="Times New Roman"/>
                <w:sz w:val="20"/>
                <w:szCs w:val="20"/>
                <w:lang w:val="ro-RO"/>
              </w:rPr>
            </w:pPr>
            <w:r w:rsidRPr="00672E0C">
              <w:rPr>
                <w:rFonts w:ascii="Times New Roman" w:hAnsi="Times New Roman"/>
                <w:sz w:val="20"/>
                <w:szCs w:val="20"/>
                <w:lang w:val="ro-RO"/>
              </w:rPr>
              <w:t>Data</w:t>
            </w:r>
          </w:p>
        </w:tc>
        <w:tc>
          <w:tcPr>
            <w:tcW w:w="5688" w:type="dxa"/>
            <w:hideMark/>
          </w:tcPr>
          <w:p w:rsidR="00BB353C" w:rsidRPr="00672E0C" w:rsidRDefault="00BB353C" w:rsidP="008F0F3E">
            <w:pPr>
              <w:pStyle w:val="NoSpacing"/>
              <w:spacing w:line="256" w:lineRule="auto"/>
              <w:jc w:val="both"/>
              <w:rPr>
                <w:rFonts w:ascii="Times New Roman" w:hAnsi="Times New Roman"/>
                <w:sz w:val="20"/>
                <w:szCs w:val="20"/>
                <w:lang w:val="ro-RO"/>
              </w:rPr>
            </w:pPr>
            <w:r w:rsidRPr="00672E0C">
              <w:rPr>
                <w:rFonts w:ascii="Times New Roman" w:hAnsi="Times New Roman"/>
                <w:sz w:val="20"/>
                <w:szCs w:val="20"/>
                <w:lang w:val="ro-RO"/>
              </w:rPr>
              <w:t xml:space="preserve">Numele </w:t>
            </w:r>
            <w:proofErr w:type="spellStart"/>
            <w:r w:rsidRPr="00672E0C">
              <w:rPr>
                <w:rFonts w:ascii="Times New Roman" w:hAnsi="Times New Roman"/>
                <w:sz w:val="20"/>
                <w:szCs w:val="20"/>
                <w:lang w:val="ro-RO"/>
              </w:rPr>
              <w:t>şi</w:t>
            </w:r>
            <w:proofErr w:type="spellEnd"/>
            <w:r w:rsidRPr="00672E0C">
              <w:rPr>
                <w:rFonts w:ascii="Times New Roman" w:hAnsi="Times New Roman"/>
                <w:sz w:val="20"/>
                <w:szCs w:val="20"/>
                <w:lang w:val="ro-RO"/>
              </w:rPr>
              <w:t xml:space="preserve"> prenumele reprezentantului legal al angajatorului</w:t>
            </w:r>
            <w:r w:rsidRPr="00672E0C">
              <w:rPr>
                <w:rFonts w:ascii="Times New Roman" w:hAnsi="Times New Roman"/>
                <w:sz w:val="20"/>
                <w:szCs w:val="20"/>
                <w:vertAlign w:val="superscript"/>
                <w:lang w:val="ro-RO"/>
              </w:rPr>
              <w:t>3</w:t>
            </w:r>
            <w:r w:rsidRPr="00672E0C">
              <w:rPr>
                <w:rFonts w:ascii="Times New Roman" w:hAnsi="Times New Roman"/>
                <w:sz w:val="20"/>
                <w:szCs w:val="20"/>
                <w:lang w:val="ro-RO"/>
              </w:rPr>
              <w:t>,</w:t>
            </w:r>
          </w:p>
        </w:tc>
      </w:tr>
      <w:tr w:rsidR="00BB353C" w:rsidRPr="00672E0C" w:rsidTr="008F0F3E">
        <w:tc>
          <w:tcPr>
            <w:tcW w:w="4320" w:type="dxa"/>
            <w:hideMark/>
          </w:tcPr>
          <w:p w:rsidR="00BB353C" w:rsidRPr="00672E0C" w:rsidRDefault="00BB353C" w:rsidP="008F0F3E">
            <w:pPr>
              <w:pStyle w:val="NoSpacing"/>
              <w:spacing w:line="256" w:lineRule="auto"/>
              <w:jc w:val="both"/>
              <w:rPr>
                <w:rFonts w:ascii="Times New Roman" w:hAnsi="Times New Roman"/>
                <w:sz w:val="20"/>
                <w:szCs w:val="20"/>
                <w:lang w:val="ro-RO"/>
              </w:rPr>
            </w:pPr>
            <w:r w:rsidRPr="00672E0C">
              <w:rPr>
                <w:rFonts w:ascii="Times New Roman" w:hAnsi="Times New Roman"/>
                <w:sz w:val="20"/>
                <w:szCs w:val="20"/>
                <w:lang w:val="ro-RO"/>
              </w:rPr>
              <w:t>. . . . . . . . . . . . . . . . . . . . . .</w:t>
            </w:r>
          </w:p>
        </w:tc>
        <w:tc>
          <w:tcPr>
            <w:tcW w:w="5688" w:type="dxa"/>
            <w:hideMark/>
          </w:tcPr>
          <w:p w:rsidR="00BB353C" w:rsidRPr="00672E0C" w:rsidRDefault="00BB353C" w:rsidP="008F0F3E">
            <w:pPr>
              <w:pStyle w:val="NoSpacing"/>
              <w:spacing w:line="256" w:lineRule="auto"/>
              <w:jc w:val="both"/>
              <w:rPr>
                <w:rFonts w:ascii="Times New Roman" w:hAnsi="Times New Roman"/>
                <w:sz w:val="20"/>
                <w:szCs w:val="20"/>
                <w:lang w:val="ro-RO"/>
              </w:rPr>
            </w:pPr>
            <w:r w:rsidRPr="00672E0C">
              <w:rPr>
                <w:rFonts w:ascii="Times New Roman" w:hAnsi="Times New Roman"/>
                <w:sz w:val="20"/>
                <w:szCs w:val="20"/>
                <w:lang w:val="ro-RO"/>
              </w:rPr>
              <w:t xml:space="preserve">. . . . . . . . . . . . . . . . . . . . . . . . . . . . </w:t>
            </w:r>
          </w:p>
        </w:tc>
      </w:tr>
      <w:tr w:rsidR="00BB353C" w:rsidRPr="00672E0C" w:rsidTr="008F0F3E">
        <w:tc>
          <w:tcPr>
            <w:tcW w:w="4320" w:type="dxa"/>
          </w:tcPr>
          <w:p w:rsidR="00BB353C" w:rsidRPr="00672E0C" w:rsidRDefault="00BB353C" w:rsidP="008F0F3E">
            <w:pPr>
              <w:pStyle w:val="NoSpacing"/>
              <w:spacing w:line="256" w:lineRule="auto"/>
              <w:jc w:val="both"/>
              <w:rPr>
                <w:rFonts w:ascii="Times New Roman" w:hAnsi="Times New Roman"/>
                <w:sz w:val="20"/>
                <w:szCs w:val="20"/>
                <w:lang w:val="ro-RO"/>
              </w:rPr>
            </w:pPr>
          </w:p>
        </w:tc>
        <w:tc>
          <w:tcPr>
            <w:tcW w:w="5688" w:type="dxa"/>
            <w:hideMark/>
          </w:tcPr>
          <w:p w:rsidR="00BB353C" w:rsidRPr="00672E0C" w:rsidRDefault="00BB353C" w:rsidP="008F0F3E">
            <w:pPr>
              <w:pStyle w:val="NoSpacing"/>
              <w:spacing w:line="256" w:lineRule="auto"/>
              <w:jc w:val="both"/>
              <w:rPr>
                <w:rFonts w:ascii="Times New Roman" w:hAnsi="Times New Roman"/>
                <w:sz w:val="20"/>
                <w:szCs w:val="20"/>
                <w:lang w:val="ro-RO"/>
              </w:rPr>
            </w:pPr>
            <w:r w:rsidRPr="00672E0C">
              <w:rPr>
                <w:rFonts w:ascii="Times New Roman" w:hAnsi="Times New Roman"/>
                <w:sz w:val="20"/>
                <w:szCs w:val="20"/>
                <w:lang w:val="ro-RO"/>
              </w:rPr>
              <w:t>Semnătura reprezentantului legal al angajatorului</w:t>
            </w:r>
          </w:p>
        </w:tc>
      </w:tr>
      <w:tr w:rsidR="00BB353C" w:rsidRPr="00672E0C" w:rsidTr="008F0F3E">
        <w:tc>
          <w:tcPr>
            <w:tcW w:w="4320" w:type="dxa"/>
          </w:tcPr>
          <w:p w:rsidR="00BB353C" w:rsidRPr="00672E0C" w:rsidRDefault="00BB353C" w:rsidP="008F0F3E">
            <w:pPr>
              <w:pStyle w:val="NoSpacing"/>
              <w:spacing w:line="256" w:lineRule="auto"/>
              <w:jc w:val="both"/>
              <w:rPr>
                <w:rFonts w:ascii="Times New Roman" w:hAnsi="Times New Roman"/>
                <w:sz w:val="20"/>
                <w:szCs w:val="20"/>
                <w:lang w:val="ro-RO"/>
              </w:rPr>
            </w:pPr>
          </w:p>
        </w:tc>
        <w:tc>
          <w:tcPr>
            <w:tcW w:w="5688" w:type="dxa"/>
            <w:hideMark/>
          </w:tcPr>
          <w:p w:rsidR="00BB353C" w:rsidRPr="00672E0C" w:rsidRDefault="00BB353C" w:rsidP="008F0F3E">
            <w:pPr>
              <w:pStyle w:val="NoSpacing"/>
              <w:spacing w:line="256" w:lineRule="auto"/>
              <w:jc w:val="both"/>
              <w:rPr>
                <w:rFonts w:ascii="Times New Roman" w:hAnsi="Times New Roman"/>
                <w:sz w:val="20"/>
                <w:szCs w:val="20"/>
                <w:lang w:val="ro-RO"/>
              </w:rPr>
            </w:pPr>
            <w:r w:rsidRPr="00672E0C">
              <w:rPr>
                <w:rFonts w:ascii="Times New Roman" w:hAnsi="Times New Roman"/>
                <w:sz w:val="20"/>
                <w:szCs w:val="20"/>
                <w:lang w:val="ro-RO"/>
              </w:rPr>
              <w:t>. . . . . . . . . . . . . . . . . . . . . . . . . . . .</w:t>
            </w:r>
          </w:p>
        </w:tc>
      </w:tr>
      <w:tr w:rsidR="00BB353C" w:rsidRPr="00672E0C" w:rsidTr="008F0F3E">
        <w:tc>
          <w:tcPr>
            <w:tcW w:w="4320" w:type="dxa"/>
          </w:tcPr>
          <w:p w:rsidR="00BB353C" w:rsidRPr="00672E0C" w:rsidRDefault="00BB353C" w:rsidP="008F0F3E">
            <w:pPr>
              <w:pStyle w:val="NoSpacing"/>
              <w:spacing w:line="256" w:lineRule="auto"/>
              <w:jc w:val="both"/>
              <w:rPr>
                <w:rFonts w:ascii="Times New Roman" w:hAnsi="Times New Roman"/>
                <w:sz w:val="20"/>
                <w:szCs w:val="20"/>
                <w:lang w:val="ro-RO"/>
              </w:rPr>
            </w:pPr>
          </w:p>
        </w:tc>
        <w:tc>
          <w:tcPr>
            <w:tcW w:w="5688" w:type="dxa"/>
            <w:hideMark/>
          </w:tcPr>
          <w:p w:rsidR="00BB353C" w:rsidRPr="00672E0C" w:rsidRDefault="00BB353C" w:rsidP="008F0F3E">
            <w:pPr>
              <w:pStyle w:val="NoSpacing"/>
              <w:spacing w:line="256" w:lineRule="auto"/>
              <w:jc w:val="both"/>
              <w:rPr>
                <w:rFonts w:ascii="Times New Roman" w:hAnsi="Times New Roman"/>
                <w:sz w:val="20"/>
                <w:szCs w:val="20"/>
                <w:lang w:val="ro-RO"/>
              </w:rPr>
            </w:pPr>
            <w:r w:rsidRPr="00672E0C">
              <w:rPr>
                <w:rFonts w:ascii="Times New Roman" w:hAnsi="Times New Roman"/>
                <w:sz w:val="20"/>
                <w:szCs w:val="20"/>
                <w:lang w:val="ro-RO"/>
              </w:rPr>
              <w:t>Ștampila angajatorului</w:t>
            </w:r>
          </w:p>
        </w:tc>
      </w:tr>
    </w:tbl>
    <w:p w:rsidR="00BB353C" w:rsidRPr="00672E0C" w:rsidRDefault="00BB353C" w:rsidP="00BB353C">
      <w:pPr>
        <w:pStyle w:val="NoSpacing"/>
        <w:jc w:val="both"/>
        <w:rPr>
          <w:rFonts w:ascii="Times New Roman" w:hAnsi="Times New Roman"/>
          <w:sz w:val="20"/>
          <w:szCs w:val="20"/>
          <w:lang w:val="ro-RO"/>
        </w:rPr>
      </w:pPr>
    </w:p>
    <w:p w:rsidR="00BB353C" w:rsidRPr="00672E0C" w:rsidRDefault="00BB353C" w:rsidP="00BB353C">
      <w:pPr>
        <w:pStyle w:val="NoSpacing"/>
        <w:jc w:val="both"/>
        <w:rPr>
          <w:rFonts w:ascii="Times New Roman" w:hAnsi="Times New Roman"/>
          <w:sz w:val="20"/>
          <w:szCs w:val="20"/>
          <w:lang w:val="ro-RO"/>
        </w:rPr>
      </w:pPr>
      <w:r w:rsidRPr="00672E0C">
        <w:rPr>
          <w:rFonts w:ascii="Times New Roman" w:hAnsi="Times New Roman"/>
          <w:sz w:val="20"/>
          <w:szCs w:val="20"/>
          <w:lang w:val="ro-RO"/>
        </w:rPr>
        <w:t>________________________</w:t>
      </w:r>
    </w:p>
    <w:p w:rsidR="00BB353C" w:rsidRPr="00672E0C" w:rsidRDefault="00BB353C" w:rsidP="00BB353C">
      <w:pPr>
        <w:pStyle w:val="NoSpacing"/>
        <w:ind w:firstLine="360"/>
        <w:jc w:val="both"/>
        <w:rPr>
          <w:rFonts w:ascii="Times New Roman" w:hAnsi="Times New Roman"/>
          <w:sz w:val="20"/>
          <w:szCs w:val="20"/>
          <w:lang w:val="ro-RO"/>
        </w:rPr>
      </w:pPr>
      <w:r w:rsidRPr="00672E0C">
        <w:rPr>
          <w:rFonts w:ascii="Times New Roman" w:hAnsi="Times New Roman"/>
          <w:sz w:val="20"/>
          <w:szCs w:val="20"/>
          <w:vertAlign w:val="superscript"/>
          <w:lang w:val="ro-RO"/>
        </w:rPr>
        <w:t>1</w:t>
      </w:r>
      <w:r w:rsidRPr="00672E0C">
        <w:rPr>
          <w:rFonts w:ascii="Times New Roman" w:hAnsi="Times New Roman"/>
          <w:sz w:val="20"/>
          <w:szCs w:val="20"/>
          <w:lang w:val="ro-RO"/>
        </w:rPr>
        <w:t xml:space="preserve"> Prin raportare la Clasificarea ocupațiilor din România și la actele normative care stabilesc funcții.</w:t>
      </w:r>
    </w:p>
    <w:p w:rsidR="00BB353C" w:rsidRPr="00672E0C" w:rsidRDefault="00BB353C" w:rsidP="00BB353C">
      <w:pPr>
        <w:pStyle w:val="NoSpacing"/>
        <w:ind w:firstLine="360"/>
        <w:jc w:val="both"/>
        <w:rPr>
          <w:rFonts w:ascii="Times New Roman" w:hAnsi="Times New Roman"/>
          <w:sz w:val="20"/>
          <w:szCs w:val="20"/>
          <w:lang w:val="ro-RO"/>
        </w:rPr>
      </w:pPr>
      <w:r w:rsidRPr="00672E0C">
        <w:rPr>
          <w:rFonts w:ascii="Times New Roman" w:hAnsi="Times New Roman"/>
          <w:sz w:val="20"/>
          <w:szCs w:val="20"/>
          <w:vertAlign w:val="superscript"/>
          <w:lang w:val="ro-RO"/>
        </w:rPr>
        <w:t>2</w:t>
      </w:r>
      <w:r w:rsidRPr="00672E0C">
        <w:rPr>
          <w:rFonts w:ascii="Times New Roman" w:hAnsi="Times New Roman"/>
          <w:sz w:val="20"/>
          <w:szCs w:val="20"/>
          <w:lang w:val="ro-RO"/>
        </w:rPr>
        <w:t xml:space="preserve"> Se va indica nivelul de studii (mediu/superior).</w:t>
      </w:r>
    </w:p>
    <w:p w:rsidR="00BB353C" w:rsidRPr="00672E0C" w:rsidRDefault="00BB353C" w:rsidP="00BB353C">
      <w:pPr>
        <w:pStyle w:val="NoSpacing"/>
        <w:ind w:firstLine="360"/>
        <w:jc w:val="both"/>
        <w:rPr>
          <w:rFonts w:ascii="Times New Roman" w:hAnsi="Times New Roman"/>
          <w:sz w:val="20"/>
          <w:szCs w:val="20"/>
          <w:lang w:val="ro-RO"/>
        </w:rPr>
      </w:pPr>
      <w:r w:rsidRPr="00672E0C">
        <w:rPr>
          <w:rFonts w:ascii="Times New Roman" w:hAnsi="Times New Roman"/>
          <w:sz w:val="20"/>
          <w:szCs w:val="20"/>
          <w:vertAlign w:val="superscript"/>
          <w:lang w:val="ro-RO"/>
        </w:rPr>
        <w:t>3</w:t>
      </w:r>
      <w:r w:rsidRPr="00672E0C">
        <w:rPr>
          <w:rFonts w:ascii="Times New Roman" w:hAnsi="Times New Roman"/>
          <w:sz w:val="20"/>
          <w:szCs w:val="20"/>
          <w:lang w:val="ro-RO"/>
        </w:rPr>
        <w:t xml:space="preserve"> Persoana care, potrivit legii/actelor juridice constitutive/altor tipuri de acte legale, reprezintă angajatorul în </w:t>
      </w:r>
      <w:proofErr w:type="spellStart"/>
      <w:r w:rsidRPr="00672E0C">
        <w:rPr>
          <w:rFonts w:ascii="Times New Roman" w:hAnsi="Times New Roman"/>
          <w:sz w:val="20"/>
          <w:szCs w:val="20"/>
          <w:lang w:val="ro-RO"/>
        </w:rPr>
        <w:t>relaţiile</w:t>
      </w:r>
      <w:proofErr w:type="spellEnd"/>
      <w:r w:rsidRPr="00672E0C">
        <w:rPr>
          <w:rFonts w:ascii="Times New Roman" w:hAnsi="Times New Roman"/>
          <w:sz w:val="20"/>
          <w:szCs w:val="20"/>
          <w:lang w:val="ro-RO"/>
        </w:rPr>
        <w:t xml:space="preserve"> cu </w:t>
      </w:r>
      <w:proofErr w:type="spellStart"/>
      <w:r w:rsidRPr="00672E0C">
        <w:rPr>
          <w:rFonts w:ascii="Times New Roman" w:hAnsi="Times New Roman"/>
          <w:sz w:val="20"/>
          <w:szCs w:val="20"/>
          <w:lang w:val="ro-RO"/>
        </w:rPr>
        <w:t>terţii</w:t>
      </w:r>
      <w:proofErr w:type="spellEnd"/>
      <w:r w:rsidRPr="00672E0C">
        <w:rPr>
          <w:rFonts w:ascii="Times New Roman" w:hAnsi="Times New Roman"/>
          <w:sz w:val="20"/>
          <w:szCs w:val="20"/>
          <w:lang w:val="ro-RO"/>
        </w:rPr>
        <w:t xml:space="preserve">. </w:t>
      </w:r>
    </w:p>
    <w:p w:rsidR="00BB353C" w:rsidRPr="00672E0C" w:rsidRDefault="00BB353C" w:rsidP="00BB353C">
      <w:pPr>
        <w:rPr>
          <w:sz w:val="20"/>
          <w:szCs w:val="20"/>
          <w:lang w:val="ro-RO"/>
        </w:rPr>
      </w:pPr>
    </w:p>
    <w:p w:rsidR="00BB353C" w:rsidRPr="00672E0C" w:rsidRDefault="00BB353C" w:rsidP="00BB353C">
      <w:pPr>
        <w:rPr>
          <w:sz w:val="20"/>
          <w:szCs w:val="20"/>
          <w:lang w:val="ro-RO"/>
        </w:rPr>
      </w:pPr>
    </w:p>
    <w:p w:rsidR="00BB353C" w:rsidRPr="00672E0C" w:rsidRDefault="00BB353C" w:rsidP="00BB353C">
      <w:pPr>
        <w:rPr>
          <w:sz w:val="20"/>
          <w:szCs w:val="20"/>
          <w:lang w:val="ro-RO"/>
        </w:rPr>
      </w:pPr>
    </w:p>
    <w:p w:rsidR="00BB353C" w:rsidRPr="00672E0C" w:rsidRDefault="00BB353C" w:rsidP="00BB353C">
      <w:pPr>
        <w:rPr>
          <w:lang w:val="ro-RO"/>
        </w:rPr>
      </w:pPr>
    </w:p>
    <w:p w:rsidR="00BB353C" w:rsidRPr="00672E0C" w:rsidRDefault="00BB353C" w:rsidP="00BB353C"/>
    <w:p w:rsidR="00BB353C" w:rsidRPr="00672E0C" w:rsidRDefault="00BB353C" w:rsidP="00BB353C"/>
    <w:p w:rsidR="00BB353C" w:rsidRPr="00672E0C" w:rsidRDefault="00BB353C" w:rsidP="00BB353C"/>
    <w:p w:rsidR="00BB353C" w:rsidRPr="00672E0C" w:rsidRDefault="00BB353C" w:rsidP="00BB353C"/>
    <w:p w:rsidR="00E9709F" w:rsidRPr="00672E0C" w:rsidRDefault="00E9709F"/>
    <w:sectPr w:rsidR="00E9709F" w:rsidRPr="00672E0C" w:rsidSect="008D42ED">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CE4"/>
    <w:multiLevelType w:val="hybridMultilevel"/>
    <w:tmpl w:val="782804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B93338"/>
    <w:multiLevelType w:val="hybridMultilevel"/>
    <w:tmpl w:val="D5CEEDE6"/>
    <w:lvl w:ilvl="0" w:tplc="3976D97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C477C"/>
    <w:multiLevelType w:val="hybridMultilevel"/>
    <w:tmpl w:val="BA725A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1DB432BF"/>
    <w:multiLevelType w:val="hybridMultilevel"/>
    <w:tmpl w:val="28A2487A"/>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C340C"/>
    <w:multiLevelType w:val="hybridMultilevel"/>
    <w:tmpl w:val="3178300E"/>
    <w:lvl w:ilvl="0" w:tplc="0418000F">
      <w:start w:val="1"/>
      <w:numFmt w:val="decimal"/>
      <w:lvlText w:val="%1."/>
      <w:lvlJc w:val="left"/>
      <w:pPr>
        <w:ind w:left="928"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1EEC75D1"/>
    <w:multiLevelType w:val="hybridMultilevel"/>
    <w:tmpl w:val="88127B60"/>
    <w:lvl w:ilvl="0" w:tplc="540EF91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27BE4B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8E812E9"/>
    <w:multiLevelType w:val="hybridMultilevel"/>
    <w:tmpl w:val="69AC8A26"/>
    <w:lvl w:ilvl="0" w:tplc="F718D868">
      <w:start w:val="1"/>
      <w:numFmt w:val="lowerLetter"/>
      <w:lvlText w:val="%1)"/>
      <w:lvlJc w:val="left"/>
      <w:pPr>
        <w:ind w:left="704"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29B948A7"/>
    <w:multiLevelType w:val="multilevel"/>
    <w:tmpl w:val="F30805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02199"/>
    <w:multiLevelType w:val="hybridMultilevel"/>
    <w:tmpl w:val="4E240B66"/>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06BD6"/>
    <w:multiLevelType w:val="hybridMultilevel"/>
    <w:tmpl w:val="8A847584"/>
    <w:lvl w:ilvl="0" w:tplc="04090017">
      <w:start w:val="1"/>
      <w:numFmt w:val="lowerLetter"/>
      <w:lvlText w:val="%1)"/>
      <w:lvlJc w:val="left"/>
      <w:pPr>
        <w:ind w:left="1004" w:hanging="360"/>
      </w:pPr>
    </w:lvl>
    <w:lvl w:ilvl="1" w:tplc="04180019">
      <w:start w:val="1"/>
      <w:numFmt w:val="lowerLetter"/>
      <w:lvlText w:val="%2."/>
      <w:lvlJc w:val="left"/>
      <w:pPr>
        <w:ind w:left="1724" w:hanging="360"/>
      </w:pPr>
    </w:lvl>
    <w:lvl w:ilvl="2" w:tplc="0418001B">
      <w:start w:val="1"/>
      <w:numFmt w:val="lowerRoman"/>
      <w:lvlText w:val="%3."/>
      <w:lvlJc w:val="right"/>
      <w:pPr>
        <w:ind w:left="2444" w:hanging="180"/>
      </w:pPr>
    </w:lvl>
    <w:lvl w:ilvl="3" w:tplc="0418000F">
      <w:start w:val="1"/>
      <w:numFmt w:val="decimal"/>
      <w:lvlText w:val="%4."/>
      <w:lvlJc w:val="left"/>
      <w:pPr>
        <w:ind w:left="3164" w:hanging="360"/>
      </w:pPr>
    </w:lvl>
    <w:lvl w:ilvl="4" w:tplc="04180019">
      <w:start w:val="1"/>
      <w:numFmt w:val="lowerLetter"/>
      <w:lvlText w:val="%5."/>
      <w:lvlJc w:val="left"/>
      <w:pPr>
        <w:ind w:left="3884" w:hanging="360"/>
      </w:pPr>
    </w:lvl>
    <w:lvl w:ilvl="5" w:tplc="0418001B">
      <w:start w:val="1"/>
      <w:numFmt w:val="lowerRoman"/>
      <w:lvlText w:val="%6."/>
      <w:lvlJc w:val="right"/>
      <w:pPr>
        <w:ind w:left="4604" w:hanging="180"/>
      </w:pPr>
    </w:lvl>
    <w:lvl w:ilvl="6" w:tplc="0418000F">
      <w:start w:val="1"/>
      <w:numFmt w:val="decimal"/>
      <w:lvlText w:val="%7."/>
      <w:lvlJc w:val="left"/>
      <w:pPr>
        <w:ind w:left="5324" w:hanging="360"/>
      </w:pPr>
    </w:lvl>
    <w:lvl w:ilvl="7" w:tplc="04180019">
      <w:start w:val="1"/>
      <w:numFmt w:val="lowerLetter"/>
      <w:lvlText w:val="%8."/>
      <w:lvlJc w:val="left"/>
      <w:pPr>
        <w:ind w:left="6044" w:hanging="360"/>
      </w:pPr>
    </w:lvl>
    <w:lvl w:ilvl="8" w:tplc="0418001B">
      <w:start w:val="1"/>
      <w:numFmt w:val="lowerRoman"/>
      <w:lvlText w:val="%9."/>
      <w:lvlJc w:val="right"/>
      <w:pPr>
        <w:ind w:left="6764" w:hanging="180"/>
      </w:pPr>
    </w:lvl>
  </w:abstractNum>
  <w:abstractNum w:abstractNumId="12" w15:restartNumberingAfterBreak="0">
    <w:nsid w:val="31EE3005"/>
    <w:multiLevelType w:val="hybridMultilevel"/>
    <w:tmpl w:val="26F847A2"/>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00E76"/>
    <w:multiLevelType w:val="hybridMultilevel"/>
    <w:tmpl w:val="D5A2418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E12FFA"/>
    <w:multiLevelType w:val="hybridMultilevel"/>
    <w:tmpl w:val="D256E8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A5E3D"/>
    <w:multiLevelType w:val="hybridMultilevel"/>
    <w:tmpl w:val="9148D8DC"/>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D4A286F"/>
    <w:multiLevelType w:val="hybridMultilevel"/>
    <w:tmpl w:val="26F847A2"/>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F3B84"/>
    <w:multiLevelType w:val="hybridMultilevel"/>
    <w:tmpl w:val="596863A8"/>
    <w:lvl w:ilvl="0" w:tplc="6E18FC08">
      <w:start w:val="1"/>
      <w:numFmt w:val="upperRoman"/>
      <w:lvlText w:val="%1."/>
      <w:lvlJc w:val="left"/>
      <w:pPr>
        <w:ind w:left="1064" w:hanging="720"/>
      </w:pPr>
      <w:rPr>
        <w:b/>
      </w:rPr>
    </w:lvl>
    <w:lvl w:ilvl="1" w:tplc="04090019">
      <w:start w:val="1"/>
      <w:numFmt w:val="lowerLetter"/>
      <w:lvlText w:val="%2."/>
      <w:lvlJc w:val="left"/>
      <w:pPr>
        <w:ind w:left="1424" w:hanging="360"/>
      </w:pPr>
    </w:lvl>
    <w:lvl w:ilvl="2" w:tplc="0409001B">
      <w:start w:val="1"/>
      <w:numFmt w:val="lowerRoman"/>
      <w:lvlText w:val="%3."/>
      <w:lvlJc w:val="right"/>
      <w:pPr>
        <w:ind w:left="2144" w:hanging="180"/>
      </w:pPr>
    </w:lvl>
    <w:lvl w:ilvl="3" w:tplc="0409000F">
      <w:start w:val="1"/>
      <w:numFmt w:val="decimal"/>
      <w:lvlText w:val="%4."/>
      <w:lvlJc w:val="left"/>
      <w:pPr>
        <w:ind w:left="2864" w:hanging="360"/>
      </w:pPr>
    </w:lvl>
    <w:lvl w:ilvl="4" w:tplc="04090019">
      <w:start w:val="1"/>
      <w:numFmt w:val="lowerLetter"/>
      <w:lvlText w:val="%5."/>
      <w:lvlJc w:val="left"/>
      <w:pPr>
        <w:ind w:left="3584" w:hanging="360"/>
      </w:pPr>
    </w:lvl>
    <w:lvl w:ilvl="5" w:tplc="0409001B">
      <w:start w:val="1"/>
      <w:numFmt w:val="lowerRoman"/>
      <w:lvlText w:val="%6."/>
      <w:lvlJc w:val="right"/>
      <w:pPr>
        <w:ind w:left="4304" w:hanging="180"/>
      </w:pPr>
    </w:lvl>
    <w:lvl w:ilvl="6" w:tplc="0409000F">
      <w:start w:val="1"/>
      <w:numFmt w:val="decimal"/>
      <w:lvlText w:val="%7."/>
      <w:lvlJc w:val="left"/>
      <w:pPr>
        <w:ind w:left="5024" w:hanging="360"/>
      </w:pPr>
    </w:lvl>
    <w:lvl w:ilvl="7" w:tplc="04090019">
      <w:start w:val="1"/>
      <w:numFmt w:val="lowerLetter"/>
      <w:lvlText w:val="%8."/>
      <w:lvlJc w:val="left"/>
      <w:pPr>
        <w:ind w:left="5744" w:hanging="360"/>
      </w:pPr>
    </w:lvl>
    <w:lvl w:ilvl="8" w:tplc="0409001B">
      <w:start w:val="1"/>
      <w:numFmt w:val="lowerRoman"/>
      <w:lvlText w:val="%9."/>
      <w:lvlJc w:val="right"/>
      <w:pPr>
        <w:ind w:left="6464" w:hanging="180"/>
      </w:pPr>
    </w:lvl>
  </w:abstractNum>
  <w:abstractNum w:abstractNumId="18" w15:restartNumberingAfterBreak="0">
    <w:nsid w:val="64C65AA6"/>
    <w:multiLevelType w:val="hybridMultilevel"/>
    <w:tmpl w:val="D806014E"/>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9321D"/>
    <w:multiLevelType w:val="hybridMultilevel"/>
    <w:tmpl w:val="F850C8DE"/>
    <w:lvl w:ilvl="0" w:tplc="3976D97A">
      <w:start w:val="7"/>
      <w:numFmt w:val="bullet"/>
      <w:lvlText w:val="-"/>
      <w:lvlJc w:val="left"/>
      <w:pPr>
        <w:ind w:left="36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2744DA"/>
    <w:multiLevelType w:val="hybridMultilevel"/>
    <w:tmpl w:val="317830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5AB7624"/>
    <w:multiLevelType w:val="hybridMultilevel"/>
    <w:tmpl w:val="78280496"/>
    <w:lvl w:ilvl="0" w:tplc="0418000F">
      <w:start w:val="1"/>
      <w:numFmt w:val="decimal"/>
      <w:lvlText w:val="%1."/>
      <w:lvlJc w:val="left"/>
      <w:pPr>
        <w:ind w:left="502" w:hanging="360"/>
      </w:p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start w:val="1"/>
      <w:numFmt w:val="decimal"/>
      <w:lvlText w:val="%4."/>
      <w:lvlJc w:val="left"/>
      <w:pPr>
        <w:ind w:left="2662" w:hanging="360"/>
      </w:pPr>
    </w:lvl>
    <w:lvl w:ilvl="4" w:tplc="04180019">
      <w:start w:val="1"/>
      <w:numFmt w:val="lowerLetter"/>
      <w:lvlText w:val="%5."/>
      <w:lvlJc w:val="left"/>
      <w:pPr>
        <w:ind w:left="3382" w:hanging="360"/>
      </w:pPr>
    </w:lvl>
    <w:lvl w:ilvl="5" w:tplc="0418001B">
      <w:start w:val="1"/>
      <w:numFmt w:val="lowerRoman"/>
      <w:lvlText w:val="%6."/>
      <w:lvlJc w:val="right"/>
      <w:pPr>
        <w:ind w:left="4102" w:hanging="180"/>
      </w:pPr>
    </w:lvl>
    <w:lvl w:ilvl="6" w:tplc="0418000F">
      <w:start w:val="1"/>
      <w:numFmt w:val="decimal"/>
      <w:lvlText w:val="%7."/>
      <w:lvlJc w:val="left"/>
      <w:pPr>
        <w:ind w:left="4822" w:hanging="360"/>
      </w:pPr>
    </w:lvl>
    <w:lvl w:ilvl="7" w:tplc="04180019">
      <w:start w:val="1"/>
      <w:numFmt w:val="lowerLetter"/>
      <w:lvlText w:val="%8."/>
      <w:lvlJc w:val="left"/>
      <w:pPr>
        <w:ind w:left="5542" w:hanging="360"/>
      </w:pPr>
    </w:lvl>
    <w:lvl w:ilvl="8" w:tplc="0418001B">
      <w:start w:val="1"/>
      <w:numFmt w:val="lowerRoman"/>
      <w:lvlText w:val="%9."/>
      <w:lvlJc w:val="right"/>
      <w:pPr>
        <w:ind w:left="6262" w:hanging="1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7"/>
  </w:num>
  <w:num w:numId="14">
    <w:abstractNumId w:val="6"/>
  </w:num>
  <w:num w:numId="15">
    <w:abstractNumId w:val="16"/>
  </w:num>
  <w:num w:numId="16">
    <w:abstractNumId w:val="18"/>
  </w:num>
  <w:num w:numId="17">
    <w:abstractNumId w:val="12"/>
  </w:num>
  <w:num w:numId="18">
    <w:abstractNumId w:val="19"/>
  </w:num>
  <w:num w:numId="19">
    <w:abstractNumId w:val="1"/>
  </w:num>
  <w:num w:numId="20">
    <w:abstractNumId w:val="1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3C"/>
    <w:rsid w:val="00122A20"/>
    <w:rsid w:val="00202E5F"/>
    <w:rsid w:val="00282E23"/>
    <w:rsid w:val="004C4AAB"/>
    <w:rsid w:val="00672E0C"/>
    <w:rsid w:val="00731646"/>
    <w:rsid w:val="007E3632"/>
    <w:rsid w:val="00896297"/>
    <w:rsid w:val="008B6F86"/>
    <w:rsid w:val="009A4560"/>
    <w:rsid w:val="009B0525"/>
    <w:rsid w:val="00BB353C"/>
    <w:rsid w:val="00C2326E"/>
    <w:rsid w:val="00C80E7F"/>
    <w:rsid w:val="00D42CC7"/>
    <w:rsid w:val="00DC1021"/>
    <w:rsid w:val="00E55D7F"/>
    <w:rsid w:val="00E9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CFF07-2698-4BFB-B569-02B8C99F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5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B353C"/>
    <w:rPr>
      <w:color w:val="0000FF"/>
      <w:u w:val="single"/>
    </w:rPr>
  </w:style>
  <w:style w:type="paragraph" w:styleId="NoSpacing">
    <w:name w:val="No Spacing"/>
    <w:uiPriority w:val="1"/>
    <w:qFormat/>
    <w:rsid w:val="00BB353C"/>
    <w:pPr>
      <w:spacing w:after="0" w:line="240" w:lineRule="auto"/>
    </w:pPr>
    <w:rPr>
      <w:rFonts w:ascii="Calibri" w:eastAsia="Times New Roman" w:hAnsi="Calibri" w:cs="Times New Roman"/>
    </w:rPr>
  </w:style>
  <w:style w:type="paragraph" w:styleId="ListParagraph">
    <w:name w:val="List Paragraph"/>
    <w:basedOn w:val="Normal"/>
    <w:uiPriority w:val="34"/>
    <w:qFormat/>
    <w:rsid w:val="00BB353C"/>
    <w:pPr>
      <w:ind w:left="720"/>
      <w:contextualSpacing/>
    </w:pPr>
  </w:style>
  <w:style w:type="paragraph" w:customStyle="1" w:styleId="Default">
    <w:name w:val="Default"/>
    <w:rsid w:val="00BB353C"/>
    <w:pPr>
      <w:autoSpaceDE w:val="0"/>
      <w:autoSpaceDN w:val="0"/>
      <w:adjustRightInd w:val="0"/>
      <w:spacing w:after="0" w:line="240" w:lineRule="auto"/>
    </w:pPr>
    <w:rPr>
      <w:rFonts w:ascii="Trebuchet MS" w:hAnsi="Trebuchet MS" w:cs="Trebuchet MS"/>
      <w:color w:val="000000"/>
      <w:sz w:val="24"/>
      <w:szCs w:val="24"/>
    </w:rPr>
  </w:style>
  <w:style w:type="character" w:customStyle="1" w:styleId="Other">
    <w:name w:val="Other_"/>
    <w:basedOn w:val="DefaultParagraphFont"/>
    <w:link w:val="Other0"/>
    <w:locked/>
    <w:rsid w:val="00BB353C"/>
    <w:rPr>
      <w:rFonts w:ascii="Arial" w:eastAsia="Arial" w:hAnsi="Arial" w:cs="Arial"/>
      <w:i/>
      <w:iCs/>
    </w:rPr>
  </w:style>
  <w:style w:type="paragraph" w:customStyle="1" w:styleId="Other0">
    <w:name w:val="Other"/>
    <w:basedOn w:val="Normal"/>
    <w:link w:val="Other"/>
    <w:rsid w:val="00BB353C"/>
    <w:pPr>
      <w:widowControl w:val="0"/>
    </w:pPr>
    <w:rPr>
      <w:rFonts w:ascii="Arial" w:eastAsia="Arial" w:hAnsi="Arial" w:cs="Arial"/>
      <w:i/>
      <w:iCs/>
      <w:sz w:val="22"/>
      <w:szCs w:val="22"/>
    </w:rPr>
  </w:style>
  <w:style w:type="character" w:customStyle="1" w:styleId="l5tlu1">
    <w:name w:val="l5tlu1"/>
    <w:basedOn w:val="DefaultParagraphFont"/>
    <w:rsid w:val="00BB353C"/>
    <w:rPr>
      <w:b/>
      <w:bCs/>
      <w:color w:val="000000"/>
      <w:sz w:val="32"/>
      <w:szCs w:val="32"/>
    </w:rPr>
  </w:style>
  <w:style w:type="character" w:customStyle="1" w:styleId="l5def1">
    <w:name w:val="l5def1"/>
    <w:basedOn w:val="DefaultParagraphFont"/>
    <w:rsid w:val="00BB353C"/>
    <w:rPr>
      <w:rFonts w:ascii="Arial" w:hAnsi="Arial" w:cs="Arial" w:hint="default"/>
      <w:color w:val="000000"/>
      <w:sz w:val="26"/>
      <w:szCs w:val="26"/>
    </w:rPr>
  </w:style>
  <w:style w:type="character" w:customStyle="1" w:styleId="l5def2">
    <w:name w:val="l5def2"/>
    <w:basedOn w:val="DefaultParagraphFont"/>
    <w:rsid w:val="00BB353C"/>
    <w:rPr>
      <w:rFonts w:ascii="Arial" w:hAnsi="Arial" w:cs="Arial" w:hint="default"/>
      <w:color w:val="000000"/>
      <w:sz w:val="26"/>
      <w:szCs w:val="26"/>
    </w:rPr>
  </w:style>
  <w:style w:type="character" w:customStyle="1" w:styleId="l5def3">
    <w:name w:val="l5def3"/>
    <w:basedOn w:val="DefaultParagraphFont"/>
    <w:rsid w:val="00BB353C"/>
    <w:rPr>
      <w:rFonts w:ascii="Arial" w:hAnsi="Arial" w:cs="Arial" w:hint="default"/>
      <w:color w:val="000000"/>
      <w:sz w:val="26"/>
      <w:szCs w:val="26"/>
    </w:rPr>
  </w:style>
  <w:style w:type="character" w:customStyle="1" w:styleId="l5def4">
    <w:name w:val="l5def4"/>
    <w:basedOn w:val="DefaultParagraphFont"/>
    <w:rsid w:val="00BB353C"/>
    <w:rPr>
      <w:rFonts w:ascii="Arial" w:hAnsi="Arial" w:cs="Arial" w:hint="default"/>
      <w:color w:val="000000"/>
      <w:sz w:val="26"/>
      <w:szCs w:val="26"/>
    </w:rPr>
  </w:style>
  <w:style w:type="character" w:customStyle="1" w:styleId="l5def5">
    <w:name w:val="l5def5"/>
    <w:basedOn w:val="DefaultParagraphFont"/>
    <w:rsid w:val="00BB353C"/>
    <w:rPr>
      <w:rFonts w:ascii="Arial" w:hAnsi="Arial" w:cs="Arial" w:hint="default"/>
      <w:color w:val="000000"/>
      <w:sz w:val="26"/>
      <w:szCs w:val="26"/>
    </w:rPr>
  </w:style>
  <w:style w:type="character" w:customStyle="1" w:styleId="l5def6">
    <w:name w:val="l5def6"/>
    <w:basedOn w:val="DefaultParagraphFont"/>
    <w:rsid w:val="00BB353C"/>
    <w:rPr>
      <w:rFonts w:ascii="Arial" w:hAnsi="Arial" w:cs="Arial" w:hint="default"/>
      <w:color w:val="000000"/>
      <w:sz w:val="26"/>
      <w:szCs w:val="26"/>
    </w:rPr>
  </w:style>
  <w:style w:type="character" w:customStyle="1" w:styleId="l5def7">
    <w:name w:val="l5def7"/>
    <w:basedOn w:val="DefaultParagraphFont"/>
    <w:rsid w:val="00BB353C"/>
    <w:rPr>
      <w:rFonts w:ascii="Arial" w:hAnsi="Arial" w:cs="Arial" w:hint="default"/>
      <w:color w:val="000000"/>
      <w:sz w:val="26"/>
      <w:szCs w:val="26"/>
    </w:rPr>
  </w:style>
  <w:style w:type="character" w:customStyle="1" w:styleId="l5def8">
    <w:name w:val="l5def8"/>
    <w:basedOn w:val="DefaultParagraphFont"/>
    <w:rsid w:val="00BB353C"/>
    <w:rPr>
      <w:rFonts w:ascii="Arial" w:hAnsi="Arial" w:cs="Arial" w:hint="default"/>
      <w:color w:val="000000"/>
      <w:sz w:val="26"/>
      <w:szCs w:val="26"/>
    </w:rPr>
  </w:style>
  <w:style w:type="character" w:customStyle="1" w:styleId="l5def9">
    <w:name w:val="l5def9"/>
    <w:basedOn w:val="DefaultParagraphFont"/>
    <w:rsid w:val="00BB353C"/>
    <w:rPr>
      <w:rFonts w:ascii="Arial" w:hAnsi="Arial" w:cs="Arial" w:hint="default"/>
      <w:color w:val="000000"/>
      <w:sz w:val="26"/>
      <w:szCs w:val="26"/>
    </w:rPr>
  </w:style>
  <w:style w:type="character" w:customStyle="1" w:styleId="l5def10">
    <w:name w:val="l5def10"/>
    <w:basedOn w:val="DefaultParagraphFont"/>
    <w:rsid w:val="00BB353C"/>
    <w:rPr>
      <w:rFonts w:ascii="Arial" w:hAnsi="Arial" w:cs="Arial" w:hint="default"/>
      <w:color w:val="000000"/>
      <w:sz w:val="26"/>
      <w:szCs w:val="26"/>
    </w:rPr>
  </w:style>
  <w:style w:type="character" w:customStyle="1" w:styleId="l5def11">
    <w:name w:val="l5def11"/>
    <w:basedOn w:val="DefaultParagraphFont"/>
    <w:rsid w:val="00BB353C"/>
    <w:rPr>
      <w:rFonts w:ascii="Arial" w:hAnsi="Arial" w:cs="Arial" w:hint="default"/>
      <w:color w:val="000000"/>
      <w:sz w:val="26"/>
      <w:szCs w:val="26"/>
    </w:rPr>
  </w:style>
  <w:style w:type="character" w:customStyle="1" w:styleId="l5def12">
    <w:name w:val="l5def12"/>
    <w:basedOn w:val="DefaultParagraphFont"/>
    <w:rsid w:val="00BB353C"/>
    <w:rPr>
      <w:rFonts w:ascii="Arial" w:hAnsi="Arial" w:cs="Arial" w:hint="default"/>
      <w:color w:val="000000"/>
      <w:sz w:val="26"/>
      <w:szCs w:val="26"/>
    </w:rPr>
  </w:style>
  <w:style w:type="character" w:customStyle="1" w:styleId="l5def13">
    <w:name w:val="l5def13"/>
    <w:basedOn w:val="DefaultParagraphFont"/>
    <w:rsid w:val="00BB353C"/>
    <w:rPr>
      <w:rFonts w:ascii="Arial" w:hAnsi="Arial" w:cs="Arial" w:hint="default"/>
      <w:color w:val="000000"/>
      <w:sz w:val="26"/>
      <w:szCs w:val="26"/>
    </w:rPr>
  </w:style>
  <w:style w:type="character" w:customStyle="1" w:styleId="l5def14">
    <w:name w:val="l5def14"/>
    <w:basedOn w:val="DefaultParagraphFont"/>
    <w:rsid w:val="00BB353C"/>
    <w:rPr>
      <w:rFonts w:ascii="Arial" w:hAnsi="Arial" w:cs="Arial" w:hint="default"/>
      <w:color w:val="000000"/>
      <w:sz w:val="26"/>
      <w:szCs w:val="26"/>
    </w:rPr>
  </w:style>
  <w:style w:type="table" w:styleId="TableGrid">
    <w:name w:val="Table Grid"/>
    <w:basedOn w:val="TableNormal"/>
    <w:uiPriority w:val="39"/>
    <w:rsid w:val="00BB35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77567">
      <w:bodyDiv w:val="1"/>
      <w:marLeft w:val="0"/>
      <w:marRight w:val="0"/>
      <w:marTop w:val="0"/>
      <w:marBottom w:val="0"/>
      <w:divBdr>
        <w:top w:val="none" w:sz="0" w:space="0" w:color="auto"/>
        <w:left w:val="none" w:sz="0" w:space="0" w:color="auto"/>
        <w:bottom w:val="none" w:sz="0" w:space="0" w:color="auto"/>
        <w:right w:val="none" w:sz="0" w:space="0" w:color="auto"/>
      </w:divBdr>
    </w:div>
    <w:div w:id="320501295">
      <w:bodyDiv w:val="1"/>
      <w:marLeft w:val="0"/>
      <w:marRight w:val="0"/>
      <w:marTop w:val="0"/>
      <w:marBottom w:val="0"/>
      <w:divBdr>
        <w:top w:val="none" w:sz="0" w:space="0" w:color="auto"/>
        <w:left w:val="none" w:sz="0" w:space="0" w:color="auto"/>
        <w:bottom w:val="none" w:sz="0" w:space="0" w:color="auto"/>
        <w:right w:val="none" w:sz="0" w:space="0" w:color="auto"/>
      </w:divBdr>
    </w:div>
    <w:div w:id="843514315">
      <w:bodyDiv w:val="1"/>
      <w:marLeft w:val="0"/>
      <w:marRight w:val="0"/>
      <w:marTop w:val="0"/>
      <w:marBottom w:val="0"/>
      <w:divBdr>
        <w:top w:val="none" w:sz="0" w:space="0" w:color="auto"/>
        <w:left w:val="none" w:sz="0" w:space="0" w:color="auto"/>
        <w:bottom w:val="none" w:sz="0" w:space="0" w:color="auto"/>
        <w:right w:val="none" w:sz="0" w:space="0" w:color="auto"/>
      </w:divBdr>
    </w:div>
    <w:div w:id="924151874">
      <w:bodyDiv w:val="1"/>
      <w:marLeft w:val="0"/>
      <w:marRight w:val="0"/>
      <w:marTop w:val="0"/>
      <w:marBottom w:val="0"/>
      <w:divBdr>
        <w:top w:val="none" w:sz="0" w:space="0" w:color="auto"/>
        <w:left w:val="none" w:sz="0" w:space="0" w:color="auto"/>
        <w:bottom w:val="none" w:sz="0" w:space="0" w:color="auto"/>
        <w:right w:val="none" w:sz="0" w:space="0" w:color="auto"/>
      </w:divBdr>
    </w:div>
    <w:div w:id="955331641">
      <w:bodyDiv w:val="1"/>
      <w:marLeft w:val="0"/>
      <w:marRight w:val="0"/>
      <w:marTop w:val="0"/>
      <w:marBottom w:val="0"/>
      <w:divBdr>
        <w:top w:val="none" w:sz="0" w:space="0" w:color="auto"/>
        <w:left w:val="none" w:sz="0" w:space="0" w:color="auto"/>
        <w:bottom w:val="none" w:sz="0" w:space="0" w:color="auto"/>
        <w:right w:val="none" w:sz="0" w:space="0" w:color="auto"/>
      </w:divBdr>
    </w:div>
    <w:div w:id="1103843727">
      <w:bodyDiv w:val="1"/>
      <w:marLeft w:val="0"/>
      <w:marRight w:val="0"/>
      <w:marTop w:val="0"/>
      <w:marBottom w:val="0"/>
      <w:divBdr>
        <w:top w:val="none" w:sz="0" w:space="0" w:color="auto"/>
        <w:left w:val="none" w:sz="0" w:space="0" w:color="auto"/>
        <w:bottom w:val="none" w:sz="0" w:space="0" w:color="auto"/>
        <w:right w:val="none" w:sz="0" w:space="0" w:color="auto"/>
      </w:divBdr>
    </w:div>
    <w:div w:id="1244729388">
      <w:bodyDiv w:val="1"/>
      <w:marLeft w:val="0"/>
      <w:marRight w:val="0"/>
      <w:marTop w:val="0"/>
      <w:marBottom w:val="0"/>
      <w:divBdr>
        <w:top w:val="none" w:sz="0" w:space="0" w:color="auto"/>
        <w:left w:val="none" w:sz="0" w:space="0" w:color="auto"/>
        <w:bottom w:val="none" w:sz="0" w:space="0" w:color="auto"/>
        <w:right w:val="none" w:sz="0" w:space="0" w:color="auto"/>
      </w:divBdr>
    </w:div>
    <w:div w:id="17170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urse_umane@asas.ro" TargetMode="External"/><Relationship Id="rId13" Type="http://schemas.openxmlformats.org/officeDocument/2006/relationships/hyperlink" Target="act:126692%20312709239" TargetMode="Externa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act:3668907%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urse_umane@yahoo.com" TargetMode="External"/><Relationship Id="rId11" Type="http://schemas.openxmlformats.org/officeDocument/2006/relationships/hyperlink" Target="act:1068075%209466979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act:1068075%2094669759" TargetMode="External"/><Relationship Id="rId4" Type="http://schemas.openxmlformats.org/officeDocument/2006/relationships/webSettings" Target="webSettings.xml"/><Relationship Id="rId9" Type="http://schemas.openxmlformats.org/officeDocument/2006/relationships/hyperlink" Target="act:1068075%20946697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2439</TotalTime>
  <Pages>1</Pages>
  <Words>3165</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21</cp:revision>
  <cp:lastPrinted>2025-06-10T06:09:00Z</cp:lastPrinted>
  <dcterms:created xsi:type="dcterms:W3CDTF">2025-05-22T11:32:00Z</dcterms:created>
  <dcterms:modified xsi:type="dcterms:W3CDTF">2025-06-11T05:48:00Z</dcterms:modified>
</cp:coreProperties>
</file>